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B4C1" w14:textId="3B57ED21" w:rsidR="00B703A2" w:rsidRPr="007A780D" w:rsidRDefault="00B703A2" w:rsidP="00A240A0">
      <w:pPr>
        <w:pStyle w:val="Default"/>
        <w:jc w:val="center"/>
        <w:rPr>
          <w:sz w:val="32"/>
          <w:szCs w:val="32"/>
        </w:rPr>
      </w:pPr>
      <w:r w:rsidRPr="007A780D">
        <w:rPr>
          <w:rFonts w:hint="eastAsia"/>
          <w:sz w:val="32"/>
          <w:szCs w:val="32"/>
        </w:rPr>
        <w:t>中華民國證券商業同業公會</w:t>
      </w:r>
    </w:p>
    <w:p w14:paraId="412D2F6C" w14:textId="77777777" w:rsidR="00B62A7D" w:rsidRDefault="00B703A2" w:rsidP="00A240A0">
      <w:pPr>
        <w:pStyle w:val="Default"/>
        <w:jc w:val="center"/>
        <w:rPr>
          <w:sz w:val="32"/>
          <w:szCs w:val="32"/>
        </w:rPr>
      </w:pPr>
      <w:r w:rsidRPr="007A780D">
        <w:rPr>
          <w:rFonts w:hint="eastAsia"/>
          <w:sz w:val="32"/>
          <w:szCs w:val="32"/>
        </w:rPr>
        <w:t>會員從事廣告、業務招攬及營業促銷活動管理辦法</w:t>
      </w:r>
    </w:p>
    <w:p w14:paraId="7D811DDE" w14:textId="77777777" w:rsidR="007E64DB" w:rsidRDefault="007E64DB" w:rsidP="00A240A0">
      <w:pPr>
        <w:pStyle w:val="Default"/>
        <w:jc w:val="right"/>
        <w:rPr>
          <w:sz w:val="20"/>
          <w:szCs w:val="20"/>
        </w:rPr>
      </w:pPr>
      <w:r>
        <w:rPr>
          <w:rFonts w:hint="eastAsia"/>
          <w:sz w:val="20"/>
          <w:szCs w:val="20"/>
        </w:rPr>
        <w:t>行政院金融監督管理委員會</w:t>
      </w:r>
      <w:r>
        <w:rPr>
          <w:sz w:val="20"/>
          <w:szCs w:val="20"/>
        </w:rPr>
        <w:t>97</w:t>
      </w:r>
      <w:r>
        <w:rPr>
          <w:rFonts w:hint="eastAsia"/>
          <w:sz w:val="20"/>
          <w:szCs w:val="20"/>
        </w:rPr>
        <w:t>年</w:t>
      </w:r>
      <w:r>
        <w:rPr>
          <w:sz w:val="20"/>
          <w:szCs w:val="20"/>
        </w:rPr>
        <w:t>2</w:t>
      </w:r>
      <w:r>
        <w:rPr>
          <w:rFonts w:hint="eastAsia"/>
          <w:sz w:val="20"/>
          <w:szCs w:val="20"/>
        </w:rPr>
        <w:t>月</w:t>
      </w:r>
      <w:r>
        <w:rPr>
          <w:sz w:val="20"/>
          <w:szCs w:val="20"/>
        </w:rPr>
        <w:t>14</w:t>
      </w:r>
      <w:r>
        <w:rPr>
          <w:rFonts w:hint="eastAsia"/>
          <w:sz w:val="20"/>
          <w:szCs w:val="20"/>
        </w:rPr>
        <w:t>日金管證二字第</w:t>
      </w:r>
      <w:r>
        <w:rPr>
          <w:sz w:val="20"/>
          <w:szCs w:val="20"/>
        </w:rPr>
        <w:t>0970004351</w:t>
      </w:r>
      <w:r>
        <w:rPr>
          <w:rFonts w:hint="eastAsia"/>
          <w:sz w:val="20"/>
          <w:szCs w:val="20"/>
        </w:rPr>
        <w:t>號函准予備查</w:t>
      </w:r>
      <w:r>
        <w:rPr>
          <w:sz w:val="20"/>
          <w:szCs w:val="20"/>
        </w:rPr>
        <w:t xml:space="preserve"> </w:t>
      </w:r>
    </w:p>
    <w:p w14:paraId="5D63D378"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97</w:t>
      </w:r>
      <w:r>
        <w:rPr>
          <w:rFonts w:hint="eastAsia"/>
          <w:sz w:val="20"/>
          <w:szCs w:val="20"/>
        </w:rPr>
        <w:t>年</w:t>
      </w:r>
      <w:r>
        <w:rPr>
          <w:sz w:val="20"/>
          <w:szCs w:val="20"/>
        </w:rPr>
        <w:t>2</w:t>
      </w:r>
      <w:r>
        <w:rPr>
          <w:rFonts w:hint="eastAsia"/>
          <w:sz w:val="20"/>
          <w:szCs w:val="20"/>
        </w:rPr>
        <w:t>月</w:t>
      </w:r>
      <w:r>
        <w:rPr>
          <w:sz w:val="20"/>
          <w:szCs w:val="20"/>
        </w:rPr>
        <w:t>20</w:t>
      </w:r>
      <w:r>
        <w:rPr>
          <w:rFonts w:hint="eastAsia"/>
          <w:sz w:val="20"/>
          <w:szCs w:val="20"/>
        </w:rPr>
        <w:t>日中證商教字第</w:t>
      </w:r>
      <w:r>
        <w:rPr>
          <w:sz w:val="20"/>
          <w:szCs w:val="20"/>
        </w:rPr>
        <w:t>0970000304</w:t>
      </w:r>
      <w:r>
        <w:rPr>
          <w:rFonts w:hint="eastAsia"/>
          <w:sz w:val="20"/>
          <w:szCs w:val="20"/>
        </w:rPr>
        <w:t>號函公告</w:t>
      </w:r>
      <w:r>
        <w:rPr>
          <w:sz w:val="20"/>
          <w:szCs w:val="20"/>
        </w:rPr>
        <w:t xml:space="preserve"> </w:t>
      </w:r>
    </w:p>
    <w:p w14:paraId="59B48C51" w14:textId="77777777" w:rsidR="007E64DB" w:rsidRDefault="007E64DB" w:rsidP="00A240A0">
      <w:pPr>
        <w:pStyle w:val="Default"/>
        <w:jc w:val="right"/>
        <w:rPr>
          <w:sz w:val="20"/>
          <w:szCs w:val="20"/>
        </w:rPr>
      </w:pPr>
      <w:r>
        <w:rPr>
          <w:rFonts w:hint="eastAsia"/>
          <w:sz w:val="20"/>
          <w:szCs w:val="20"/>
        </w:rPr>
        <w:t>行政院金融監督管理委員會</w:t>
      </w:r>
      <w:r>
        <w:rPr>
          <w:sz w:val="20"/>
          <w:szCs w:val="20"/>
        </w:rPr>
        <w:t>97</w:t>
      </w:r>
      <w:r>
        <w:rPr>
          <w:rFonts w:hint="eastAsia"/>
          <w:sz w:val="20"/>
          <w:szCs w:val="20"/>
        </w:rPr>
        <w:t>年</w:t>
      </w:r>
      <w:r>
        <w:rPr>
          <w:sz w:val="20"/>
          <w:szCs w:val="20"/>
        </w:rPr>
        <w:t>12</w:t>
      </w:r>
      <w:r>
        <w:rPr>
          <w:rFonts w:hint="eastAsia"/>
          <w:sz w:val="20"/>
          <w:szCs w:val="20"/>
        </w:rPr>
        <w:t>月</w:t>
      </w:r>
      <w:r>
        <w:rPr>
          <w:sz w:val="20"/>
          <w:szCs w:val="20"/>
        </w:rPr>
        <w:t>1</w:t>
      </w:r>
      <w:r>
        <w:rPr>
          <w:rFonts w:hint="eastAsia"/>
          <w:sz w:val="20"/>
          <w:szCs w:val="20"/>
        </w:rPr>
        <w:t>日金管證二字第</w:t>
      </w:r>
      <w:r>
        <w:rPr>
          <w:sz w:val="20"/>
          <w:szCs w:val="20"/>
        </w:rPr>
        <w:t>0970062407</w:t>
      </w:r>
      <w:r>
        <w:rPr>
          <w:rFonts w:hint="eastAsia"/>
          <w:sz w:val="20"/>
          <w:szCs w:val="20"/>
        </w:rPr>
        <w:t>號函准予備查</w:t>
      </w:r>
      <w:r>
        <w:rPr>
          <w:sz w:val="20"/>
          <w:szCs w:val="20"/>
        </w:rPr>
        <w:t xml:space="preserve"> </w:t>
      </w:r>
    </w:p>
    <w:p w14:paraId="7E77E493"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97</w:t>
      </w:r>
      <w:r>
        <w:rPr>
          <w:rFonts w:hint="eastAsia"/>
          <w:sz w:val="20"/>
          <w:szCs w:val="20"/>
        </w:rPr>
        <w:t>年</w:t>
      </w:r>
      <w:r>
        <w:rPr>
          <w:sz w:val="20"/>
          <w:szCs w:val="20"/>
        </w:rPr>
        <w:t>12</w:t>
      </w:r>
      <w:r>
        <w:rPr>
          <w:rFonts w:hint="eastAsia"/>
          <w:sz w:val="20"/>
          <w:szCs w:val="20"/>
        </w:rPr>
        <w:t>月</w:t>
      </w:r>
      <w:r>
        <w:rPr>
          <w:sz w:val="20"/>
          <w:szCs w:val="20"/>
        </w:rPr>
        <w:t>15</w:t>
      </w:r>
      <w:r>
        <w:rPr>
          <w:rFonts w:hint="eastAsia"/>
          <w:sz w:val="20"/>
          <w:szCs w:val="20"/>
        </w:rPr>
        <w:t>日中證商教字第</w:t>
      </w:r>
      <w:r>
        <w:rPr>
          <w:sz w:val="20"/>
          <w:szCs w:val="20"/>
        </w:rPr>
        <w:t>0970002175</w:t>
      </w:r>
      <w:r>
        <w:rPr>
          <w:rFonts w:hint="eastAsia"/>
          <w:sz w:val="20"/>
          <w:szCs w:val="20"/>
        </w:rPr>
        <w:t>號函公告</w:t>
      </w:r>
      <w:r>
        <w:rPr>
          <w:sz w:val="20"/>
          <w:szCs w:val="20"/>
        </w:rPr>
        <w:t xml:space="preserve"> </w:t>
      </w:r>
    </w:p>
    <w:p w14:paraId="5888E3D8" w14:textId="77777777" w:rsidR="007E64DB" w:rsidRDefault="007E64DB" w:rsidP="00A240A0">
      <w:pPr>
        <w:pStyle w:val="Default"/>
        <w:jc w:val="right"/>
        <w:rPr>
          <w:sz w:val="20"/>
          <w:szCs w:val="20"/>
        </w:rPr>
      </w:pPr>
      <w:r>
        <w:rPr>
          <w:rFonts w:hint="eastAsia"/>
          <w:sz w:val="20"/>
          <w:szCs w:val="20"/>
        </w:rPr>
        <w:t>行政院金融監督管理委員會</w:t>
      </w:r>
      <w:r>
        <w:rPr>
          <w:sz w:val="20"/>
          <w:szCs w:val="20"/>
        </w:rPr>
        <w:t>99</w:t>
      </w:r>
      <w:r>
        <w:rPr>
          <w:rFonts w:hint="eastAsia"/>
          <w:sz w:val="20"/>
          <w:szCs w:val="20"/>
        </w:rPr>
        <w:t>年</w:t>
      </w:r>
      <w:r>
        <w:rPr>
          <w:sz w:val="20"/>
          <w:szCs w:val="20"/>
        </w:rPr>
        <w:t>1</w:t>
      </w:r>
      <w:r>
        <w:rPr>
          <w:rFonts w:hint="eastAsia"/>
          <w:sz w:val="20"/>
          <w:szCs w:val="20"/>
        </w:rPr>
        <w:t>月</w:t>
      </w:r>
      <w:r>
        <w:rPr>
          <w:sz w:val="20"/>
          <w:szCs w:val="20"/>
        </w:rPr>
        <w:t>19</w:t>
      </w:r>
      <w:r>
        <w:rPr>
          <w:rFonts w:hint="eastAsia"/>
          <w:sz w:val="20"/>
          <w:szCs w:val="20"/>
        </w:rPr>
        <w:t>日金管證二字第</w:t>
      </w:r>
      <w:r>
        <w:rPr>
          <w:sz w:val="20"/>
          <w:szCs w:val="20"/>
        </w:rPr>
        <w:t>0980066150</w:t>
      </w:r>
      <w:r>
        <w:rPr>
          <w:rFonts w:hint="eastAsia"/>
          <w:sz w:val="20"/>
          <w:szCs w:val="20"/>
        </w:rPr>
        <w:t>號函准予備查</w:t>
      </w:r>
      <w:r>
        <w:rPr>
          <w:sz w:val="20"/>
          <w:szCs w:val="20"/>
        </w:rPr>
        <w:t xml:space="preserve"> </w:t>
      </w:r>
    </w:p>
    <w:p w14:paraId="1699CCD5"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99</w:t>
      </w:r>
      <w:r>
        <w:rPr>
          <w:rFonts w:hint="eastAsia"/>
          <w:sz w:val="20"/>
          <w:szCs w:val="20"/>
        </w:rPr>
        <w:t>年</w:t>
      </w:r>
      <w:r>
        <w:rPr>
          <w:sz w:val="20"/>
          <w:szCs w:val="20"/>
        </w:rPr>
        <w:t>1</w:t>
      </w:r>
      <w:r>
        <w:rPr>
          <w:rFonts w:hint="eastAsia"/>
          <w:sz w:val="20"/>
          <w:szCs w:val="20"/>
        </w:rPr>
        <w:t>月</w:t>
      </w:r>
      <w:r>
        <w:rPr>
          <w:sz w:val="20"/>
          <w:szCs w:val="20"/>
        </w:rPr>
        <w:t>29</w:t>
      </w:r>
      <w:r>
        <w:rPr>
          <w:rFonts w:hint="eastAsia"/>
          <w:sz w:val="20"/>
          <w:szCs w:val="20"/>
        </w:rPr>
        <w:t>日中證商教字第</w:t>
      </w:r>
      <w:r>
        <w:rPr>
          <w:sz w:val="20"/>
          <w:szCs w:val="20"/>
        </w:rPr>
        <w:t>0990000205</w:t>
      </w:r>
      <w:r>
        <w:rPr>
          <w:rFonts w:hint="eastAsia"/>
          <w:sz w:val="20"/>
          <w:szCs w:val="20"/>
        </w:rPr>
        <w:t>號函公告</w:t>
      </w:r>
      <w:r>
        <w:rPr>
          <w:sz w:val="20"/>
          <w:szCs w:val="20"/>
        </w:rPr>
        <w:t xml:space="preserve"> </w:t>
      </w:r>
    </w:p>
    <w:p w14:paraId="2553C86B" w14:textId="77777777" w:rsidR="007E64DB" w:rsidRDefault="007E64DB" w:rsidP="00A240A0">
      <w:pPr>
        <w:pStyle w:val="Default"/>
        <w:jc w:val="right"/>
        <w:rPr>
          <w:sz w:val="20"/>
          <w:szCs w:val="20"/>
        </w:rPr>
      </w:pPr>
      <w:r>
        <w:rPr>
          <w:rFonts w:hint="eastAsia"/>
          <w:sz w:val="20"/>
          <w:szCs w:val="20"/>
        </w:rPr>
        <w:t>行政院金融監督管理委員會</w:t>
      </w:r>
      <w:r>
        <w:rPr>
          <w:sz w:val="20"/>
          <w:szCs w:val="20"/>
        </w:rPr>
        <w:t>100</w:t>
      </w:r>
      <w:r>
        <w:rPr>
          <w:rFonts w:hint="eastAsia"/>
          <w:sz w:val="20"/>
          <w:szCs w:val="20"/>
        </w:rPr>
        <w:t>年</w:t>
      </w:r>
      <w:r>
        <w:rPr>
          <w:sz w:val="20"/>
          <w:szCs w:val="20"/>
        </w:rPr>
        <w:t>2</w:t>
      </w:r>
      <w:r>
        <w:rPr>
          <w:rFonts w:hint="eastAsia"/>
          <w:sz w:val="20"/>
          <w:szCs w:val="20"/>
        </w:rPr>
        <w:t>月</w:t>
      </w:r>
      <w:r>
        <w:rPr>
          <w:sz w:val="20"/>
          <w:szCs w:val="20"/>
        </w:rPr>
        <w:t>25</w:t>
      </w:r>
      <w:r>
        <w:rPr>
          <w:rFonts w:hint="eastAsia"/>
          <w:sz w:val="20"/>
          <w:szCs w:val="20"/>
        </w:rPr>
        <w:t>日金管證券字第</w:t>
      </w:r>
      <w:r>
        <w:rPr>
          <w:sz w:val="20"/>
          <w:szCs w:val="20"/>
        </w:rPr>
        <w:t>1000004556</w:t>
      </w:r>
      <w:r>
        <w:rPr>
          <w:rFonts w:hint="eastAsia"/>
          <w:sz w:val="20"/>
          <w:szCs w:val="20"/>
        </w:rPr>
        <w:t>號函准予備查</w:t>
      </w:r>
      <w:r>
        <w:rPr>
          <w:sz w:val="20"/>
          <w:szCs w:val="20"/>
        </w:rPr>
        <w:t xml:space="preserve"> </w:t>
      </w:r>
    </w:p>
    <w:p w14:paraId="1A3C7DD3"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100</w:t>
      </w:r>
      <w:r>
        <w:rPr>
          <w:rFonts w:hint="eastAsia"/>
          <w:sz w:val="20"/>
          <w:szCs w:val="20"/>
        </w:rPr>
        <w:t>年</w:t>
      </w:r>
      <w:r>
        <w:rPr>
          <w:sz w:val="20"/>
          <w:szCs w:val="20"/>
        </w:rPr>
        <w:t>3</w:t>
      </w:r>
      <w:r>
        <w:rPr>
          <w:rFonts w:hint="eastAsia"/>
          <w:sz w:val="20"/>
          <w:szCs w:val="20"/>
        </w:rPr>
        <w:t>月</w:t>
      </w:r>
      <w:r>
        <w:rPr>
          <w:sz w:val="20"/>
          <w:szCs w:val="20"/>
        </w:rPr>
        <w:t>24</w:t>
      </w:r>
      <w:r>
        <w:rPr>
          <w:rFonts w:hint="eastAsia"/>
          <w:sz w:val="20"/>
          <w:szCs w:val="20"/>
        </w:rPr>
        <w:t>日中證商教字第</w:t>
      </w:r>
      <w:r>
        <w:rPr>
          <w:sz w:val="20"/>
          <w:szCs w:val="20"/>
        </w:rPr>
        <w:t>1000000564</w:t>
      </w:r>
      <w:r>
        <w:rPr>
          <w:rFonts w:hint="eastAsia"/>
          <w:sz w:val="20"/>
          <w:szCs w:val="20"/>
        </w:rPr>
        <w:t>號函公告</w:t>
      </w:r>
      <w:r>
        <w:rPr>
          <w:sz w:val="20"/>
          <w:szCs w:val="20"/>
        </w:rPr>
        <w:t xml:space="preserve"> </w:t>
      </w:r>
    </w:p>
    <w:p w14:paraId="1DB3D009" w14:textId="77777777" w:rsidR="007E64DB" w:rsidRDefault="007E64DB" w:rsidP="00A240A0">
      <w:pPr>
        <w:pStyle w:val="Default"/>
        <w:jc w:val="right"/>
        <w:rPr>
          <w:sz w:val="20"/>
          <w:szCs w:val="20"/>
        </w:rPr>
      </w:pPr>
      <w:r>
        <w:rPr>
          <w:rFonts w:hint="eastAsia"/>
          <w:sz w:val="20"/>
          <w:szCs w:val="20"/>
        </w:rPr>
        <w:t>行政院金融監督管理委員會</w:t>
      </w:r>
      <w:r>
        <w:rPr>
          <w:sz w:val="20"/>
          <w:szCs w:val="20"/>
        </w:rPr>
        <w:t>101</w:t>
      </w:r>
      <w:r>
        <w:rPr>
          <w:rFonts w:hint="eastAsia"/>
          <w:sz w:val="20"/>
          <w:szCs w:val="20"/>
        </w:rPr>
        <w:t>年</w:t>
      </w:r>
      <w:r>
        <w:rPr>
          <w:sz w:val="20"/>
          <w:szCs w:val="20"/>
        </w:rPr>
        <w:t>2</w:t>
      </w:r>
      <w:r>
        <w:rPr>
          <w:rFonts w:hint="eastAsia"/>
          <w:sz w:val="20"/>
          <w:szCs w:val="20"/>
        </w:rPr>
        <w:t>月</w:t>
      </w:r>
      <w:r>
        <w:rPr>
          <w:sz w:val="20"/>
          <w:szCs w:val="20"/>
        </w:rPr>
        <w:t>24</w:t>
      </w:r>
      <w:r>
        <w:rPr>
          <w:rFonts w:hint="eastAsia"/>
          <w:sz w:val="20"/>
          <w:szCs w:val="20"/>
        </w:rPr>
        <w:t>日金管證券字第</w:t>
      </w:r>
      <w:r>
        <w:rPr>
          <w:sz w:val="20"/>
          <w:szCs w:val="20"/>
        </w:rPr>
        <w:t>1000063500</w:t>
      </w:r>
      <w:r>
        <w:rPr>
          <w:rFonts w:hint="eastAsia"/>
          <w:sz w:val="20"/>
          <w:szCs w:val="20"/>
        </w:rPr>
        <w:t>號函准予備查</w:t>
      </w:r>
      <w:r>
        <w:rPr>
          <w:sz w:val="20"/>
          <w:szCs w:val="20"/>
        </w:rPr>
        <w:t xml:space="preserve"> </w:t>
      </w:r>
    </w:p>
    <w:p w14:paraId="1640AE95"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101</w:t>
      </w:r>
      <w:r>
        <w:rPr>
          <w:rFonts w:hint="eastAsia"/>
          <w:sz w:val="20"/>
          <w:szCs w:val="20"/>
        </w:rPr>
        <w:t>年</w:t>
      </w:r>
      <w:r>
        <w:rPr>
          <w:sz w:val="20"/>
          <w:szCs w:val="20"/>
        </w:rPr>
        <w:t>3</w:t>
      </w:r>
      <w:r>
        <w:rPr>
          <w:rFonts w:hint="eastAsia"/>
          <w:sz w:val="20"/>
          <w:szCs w:val="20"/>
        </w:rPr>
        <w:t>月</w:t>
      </w:r>
      <w:r>
        <w:rPr>
          <w:sz w:val="20"/>
          <w:szCs w:val="20"/>
        </w:rPr>
        <w:t>7</w:t>
      </w:r>
      <w:r>
        <w:rPr>
          <w:rFonts w:hint="eastAsia"/>
          <w:sz w:val="20"/>
          <w:szCs w:val="20"/>
        </w:rPr>
        <w:t>日中證商教字第</w:t>
      </w:r>
      <w:r>
        <w:rPr>
          <w:sz w:val="20"/>
          <w:szCs w:val="20"/>
        </w:rPr>
        <w:t>1010000398</w:t>
      </w:r>
      <w:r>
        <w:rPr>
          <w:rFonts w:hint="eastAsia"/>
          <w:sz w:val="20"/>
          <w:szCs w:val="20"/>
        </w:rPr>
        <w:t>號函公告</w:t>
      </w:r>
      <w:r>
        <w:rPr>
          <w:sz w:val="20"/>
          <w:szCs w:val="20"/>
        </w:rPr>
        <w:t xml:space="preserve"> </w:t>
      </w:r>
    </w:p>
    <w:p w14:paraId="4A763E47" w14:textId="77777777" w:rsidR="007E64DB" w:rsidRDefault="007E64DB" w:rsidP="00A240A0">
      <w:pPr>
        <w:pStyle w:val="Default"/>
        <w:jc w:val="right"/>
        <w:rPr>
          <w:sz w:val="20"/>
          <w:szCs w:val="20"/>
        </w:rPr>
      </w:pPr>
      <w:r>
        <w:rPr>
          <w:rFonts w:hint="eastAsia"/>
          <w:sz w:val="20"/>
          <w:szCs w:val="20"/>
        </w:rPr>
        <w:t>金融監督管理委員會</w:t>
      </w:r>
      <w:r>
        <w:rPr>
          <w:sz w:val="20"/>
          <w:szCs w:val="20"/>
        </w:rPr>
        <w:t>102</w:t>
      </w:r>
      <w:r>
        <w:rPr>
          <w:rFonts w:hint="eastAsia"/>
          <w:sz w:val="20"/>
          <w:szCs w:val="20"/>
        </w:rPr>
        <w:t>年</w:t>
      </w:r>
      <w:r>
        <w:rPr>
          <w:sz w:val="20"/>
          <w:szCs w:val="20"/>
        </w:rPr>
        <w:t>1</w:t>
      </w:r>
      <w:r>
        <w:rPr>
          <w:rFonts w:hint="eastAsia"/>
          <w:sz w:val="20"/>
          <w:szCs w:val="20"/>
        </w:rPr>
        <w:t>月</w:t>
      </w:r>
      <w:r>
        <w:rPr>
          <w:sz w:val="20"/>
          <w:szCs w:val="20"/>
        </w:rPr>
        <w:t>9</w:t>
      </w:r>
      <w:r>
        <w:rPr>
          <w:rFonts w:hint="eastAsia"/>
          <w:sz w:val="20"/>
          <w:szCs w:val="20"/>
        </w:rPr>
        <w:t>日金管證券字第</w:t>
      </w:r>
      <w:r>
        <w:rPr>
          <w:sz w:val="20"/>
          <w:szCs w:val="20"/>
        </w:rPr>
        <w:t>1010059704</w:t>
      </w:r>
      <w:r>
        <w:rPr>
          <w:rFonts w:hint="eastAsia"/>
          <w:sz w:val="20"/>
          <w:szCs w:val="20"/>
        </w:rPr>
        <w:t>號函准予備查</w:t>
      </w:r>
      <w:r>
        <w:rPr>
          <w:sz w:val="20"/>
          <w:szCs w:val="20"/>
        </w:rPr>
        <w:t xml:space="preserve"> </w:t>
      </w:r>
    </w:p>
    <w:p w14:paraId="354013D1" w14:textId="77777777" w:rsidR="007E64DB" w:rsidRDefault="007E64DB" w:rsidP="00A240A0">
      <w:pPr>
        <w:pStyle w:val="Default"/>
        <w:jc w:val="right"/>
        <w:rPr>
          <w:sz w:val="20"/>
          <w:szCs w:val="20"/>
        </w:rPr>
      </w:pPr>
      <w:r>
        <w:rPr>
          <w:rFonts w:hint="eastAsia"/>
          <w:sz w:val="20"/>
          <w:szCs w:val="20"/>
        </w:rPr>
        <w:t>金融監督管理委員會</w:t>
      </w:r>
      <w:r>
        <w:rPr>
          <w:sz w:val="20"/>
          <w:szCs w:val="20"/>
        </w:rPr>
        <w:t>104</w:t>
      </w:r>
      <w:r>
        <w:rPr>
          <w:rFonts w:hint="eastAsia"/>
          <w:sz w:val="20"/>
          <w:szCs w:val="20"/>
        </w:rPr>
        <w:t>年</w:t>
      </w:r>
      <w:r>
        <w:rPr>
          <w:sz w:val="20"/>
          <w:szCs w:val="20"/>
        </w:rPr>
        <w:t>7</w:t>
      </w:r>
      <w:r>
        <w:rPr>
          <w:rFonts w:hint="eastAsia"/>
          <w:sz w:val="20"/>
          <w:szCs w:val="20"/>
        </w:rPr>
        <w:t>月</w:t>
      </w:r>
      <w:r>
        <w:rPr>
          <w:sz w:val="20"/>
          <w:szCs w:val="20"/>
        </w:rPr>
        <w:t>6</w:t>
      </w:r>
      <w:r>
        <w:rPr>
          <w:rFonts w:hint="eastAsia"/>
          <w:sz w:val="20"/>
          <w:szCs w:val="20"/>
        </w:rPr>
        <w:t>日金管證券字第</w:t>
      </w:r>
      <w:r>
        <w:rPr>
          <w:sz w:val="20"/>
          <w:szCs w:val="20"/>
        </w:rPr>
        <w:t>1040020579</w:t>
      </w:r>
      <w:r>
        <w:rPr>
          <w:rFonts w:hint="eastAsia"/>
          <w:sz w:val="20"/>
          <w:szCs w:val="20"/>
        </w:rPr>
        <w:t>號函准予備查</w:t>
      </w:r>
      <w:r>
        <w:rPr>
          <w:sz w:val="20"/>
          <w:szCs w:val="20"/>
        </w:rPr>
        <w:t xml:space="preserve"> </w:t>
      </w:r>
    </w:p>
    <w:p w14:paraId="76451396"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104</w:t>
      </w:r>
      <w:r>
        <w:rPr>
          <w:rFonts w:hint="eastAsia"/>
          <w:sz w:val="20"/>
          <w:szCs w:val="20"/>
        </w:rPr>
        <w:t>年</w:t>
      </w:r>
      <w:r>
        <w:rPr>
          <w:sz w:val="20"/>
          <w:szCs w:val="20"/>
        </w:rPr>
        <w:t>7</w:t>
      </w:r>
      <w:r>
        <w:rPr>
          <w:rFonts w:hint="eastAsia"/>
          <w:sz w:val="20"/>
          <w:szCs w:val="20"/>
        </w:rPr>
        <w:t>月</w:t>
      </w:r>
      <w:r>
        <w:rPr>
          <w:sz w:val="20"/>
          <w:szCs w:val="20"/>
        </w:rPr>
        <w:t>13</w:t>
      </w:r>
      <w:r>
        <w:rPr>
          <w:rFonts w:hint="eastAsia"/>
          <w:sz w:val="20"/>
          <w:szCs w:val="20"/>
        </w:rPr>
        <w:t>日中證商教字第</w:t>
      </w:r>
      <w:r>
        <w:rPr>
          <w:sz w:val="20"/>
          <w:szCs w:val="20"/>
        </w:rPr>
        <w:t>1040004200</w:t>
      </w:r>
      <w:r>
        <w:rPr>
          <w:rFonts w:hint="eastAsia"/>
          <w:sz w:val="20"/>
          <w:szCs w:val="20"/>
        </w:rPr>
        <w:t>號函公告</w:t>
      </w:r>
      <w:r>
        <w:rPr>
          <w:sz w:val="20"/>
          <w:szCs w:val="20"/>
        </w:rPr>
        <w:t xml:space="preserve"> </w:t>
      </w:r>
    </w:p>
    <w:p w14:paraId="530D5974" w14:textId="77777777" w:rsidR="007E64DB" w:rsidRDefault="007E64DB" w:rsidP="00A240A0">
      <w:pPr>
        <w:pStyle w:val="Default"/>
        <w:jc w:val="right"/>
        <w:rPr>
          <w:sz w:val="20"/>
          <w:szCs w:val="20"/>
        </w:rPr>
      </w:pPr>
      <w:r>
        <w:rPr>
          <w:rFonts w:hint="eastAsia"/>
          <w:sz w:val="20"/>
          <w:szCs w:val="20"/>
        </w:rPr>
        <w:t>金融監督管理委員會</w:t>
      </w:r>
      <w:r>
        <w:rPr>
          <w:sz w:val="20"/>
          <w:szCs w:val="20"/>
        </w:rPr>
        <w:t>10</w:t>
      </w:r>
      <w:r>
        <w:rPr>
          <w:rFonts w:hint="eastAsia"/>
          <w:sz w:val="20"/>
          <w:szCs w:val="20"/>
        </w:rPr>
        <w:t>5年</w:t>
      </w:r>
      <w:r>
        <w:rPr>
          <w:sz w:val="20"/>
          <w:szCs w:val="20"/>
        </w:rPr>
        <w:t>7</w:t>
      </w:r>
      <w:r>
        <w:rPr>
          <w:rFonts w:hint="eastAsia"/>
          <w:sz w:val="20"/>
          <w:szCs w:val="20"/>
        </w:rPr>
        <w:t>月20日金管證券字第1050025146號函准予備查</w:t>
      </w:r>
      <w:r>
        <w:rPr>
          <w:sz w:val="20"/>
          <w:szCs w:val="20"/>
        </w:rPr>
        <w:t xml:space="preserve"> </w:t>
      </w:r>
    </w:p>
    <w:p w14:paraId="422D89A3" w14:textId="77777777" w:rsidR="007E64DB" w:rsidRPr="009E408A" w:rsidRDefault="007E64DB" w:rsidP="00A240A0">
      <w:pPr>
        <w:pStyle w:val="Default"/>
        <w:jc w:val="right"/>
        <w:rPr>
          <w:sz w:val="20"/>
          <w:szCs w:val="20"/>
        </w:rPr>
      </w:pPr>
      <w:r>
        <w:rPr>
          <w:rFonts w:hint="eastAsia"/>
          <w:sz w:val="20"/>
          <w:szCs w:val="20"/>
        </w:rPr>
        <w:t>中華民國證券商業同業公會</w:t>
      </w:r>
      <w:r>
        <w:rPr>
          <w:sz w:val="20"/>
          <w:szCs w:val="20"/>
        </w:rPr>
        <w:t>10</w:t>
      </w:r>
      <w:r>
        <w:rPr>
          <w:rFonts w:hint="eastAsia"/>
          <w:sz w:val="20"/>
          <w:szCs w:val="20"/>
        </w:rPr>
        <w:t>5年</w:t>
      </w:r>
      <w:r>
        <w:rPr>
          <w:sz w:val="20"/>
          <w:szCs w:val="20"/>
        </w:rPr>
        <w:t>7</w:t>
      </w:r>
      <w:r>
        <w:rPr>
          <w:rFonts w:hint="eastAsia"/>
          <w:sz w:val="20"/>
          <w:szCs w:val="20"/>
        </w:rPr>
        <w:t>月28日中證商教字第1050004464號函公告</w:t>
      </w:r>
      <w:r>
        <w:rPr>
          <w:sz w:val="20"/>
          <w:szCs w:val="20"/>
        </w:rPr>
        <w:t xml:space="preserve"> </w:t>
      </w:r>
    </w:p>
    <w:p w14:paraId="68060B87" w14:textId="77777777" w:rsidR="007E64DB" w:rsidRDefault="00CE1ADD" w:rsidP="00A240A0">
      <w:pPr>
        <w:pStyle w:val="Default"/>
        <w:jc w:val="right"/>
        <w:rPr>
          <w:sz w:val="20"/>
          <w:szCs w:val="20"/>
        </w:rPr>
      </w:pPr>
      <w:r w:rsidRPr="00CE1ADD">
        <w:rPr>
          <w:rFonts w:hint="eastAsia"/>
          <w:sz w:val="20"/>
          <w:szCs w:val="20"/>
        </w:rPr>
        <w:t>金融監督管理委員會</w:t>
      </w:r>
      <w:r w:rsidR="007E64DB">
        <w:rPr>
          <w:sz w:val="20"/>
          <w:szCs w:val="20"/>
        </w:rPr>
        <w:t>10</w:t>
      </w:r>
      <w:r w:rsidR="007E64DB">
        <w:rPr>
          <w:rFonts w:hint="eastAsia"/>
          <w:sz w:val="20"/>
          <w:szCs w:val="20"/>
        </w:rPr>
        <w:t>6年5月3日金管證券字第</w:t>
      </w:r>
      <w:r w:rsidR="007E64DB" w:rsidRPr="00FA7F18">
        <w:rPr>
          <w:sz w:val="20"/>
          <w:szCs w:val="20"/>
        </w:rPr>
        <w:t>1060015403</w:t>
      </w:r>
      <w:r w:rsidR="007E64DB">
        <w:rPr>
          <w:rFonts w:hint="eastAsia"/>
          <w:sz w:val="20"/>
          <w:szCs w:val="20"/>
        </w:rPr>
        <w:t>號函准予備查</w:t>
      </w:r>
      <w:r w:rsidR="007E64DB">
        <w:rPr>
          <w:sz w:val="20"/>
          <w:szCs w:val="20"/>
        </w:rPr>
        <w:t xml:space="preserve"> </w:t>
      </w:r>
    </w:p>
    <w:p w14:paraId="4AF527AA" w14:textId="77777777" w:rsidR="007E64DB" w:rsidRPr="009E408A" w:rsidRDefault="007E64DB" w:rsidP="00A240A0">
      <w:pPr>
        <w:pStyle w:val="Default"/>
        <w:jc w:val="right"/>
        <w:rPr>
          <w:sz w:val="20"/>
          <w:szCs w:val="20"/>
        </w:rPr>
      </w:pPr>
      <w:r>
        <w:rPr>
          <w:rFonts w:hint="eastAsia"/>
          <w:sz w:val="20"/>
          <w:szCs w:val="20"/>
        </w:rPr>
        <w:t>中華民國證券商業同業公會</w:t>
      </w:r>
      <w:r>
        <w:rPr>
          <w:sz w:val="20"/>
          <w:szCs w:val="20"/>
        </w:rPr>
        <w:t>10</w:t>
      </w:r>
      <w:r>
        <w:rPr>
          <w:rFonts w:hint="eastAsia"/>
          <w:sz w:val="20"/>
          <w:szCs w:val="20"/>
        </w:rPr>
        <w:t>6年5月9日中證商教字第1060002493號函公告</w:t>
      </w:r>
      <w:r>
        <w:rPr>
          <w:sz w:val="20"/>
          <w:szCs w:val="20"/>
        </w:rPr>
        <w:t xml:space="preserve"> </w:t>
      </w:r>
    </w:p>
    <w:p w14:paraId="39FF74A2" w14:textId="115183DA" w:rsidR="007E64DB" w:rsidRDefault="00660BB8" w:rsidP="00A240A0">
      <w:pPr>
        <w:pStyle w:val="Default"/>
        <w:jc w:val="right"/>
        <w:rPr>
          <w:sz w:val="20"/>
          <w:szCs w:val="20"/>
        </w:rPr>
      </w:pPr>
      <w:r>
        <w:rPr>
          <w:rFonts w:hint="eastAsia"/>
          <w:sz w:val="20"/>
          <w:szCs w:val="20"/>
        </w:rPr>
        <w:t>金</w:t>
      </w:r>
      <w:r w:rsidRPr="00660BB8">
        <w:rPr>
          <w:rFonts w:hint="eastAsia"/>
          <w:sz w:val="20"/>
          <w:szCs w:val="20"/>
        </w:rPr>
        <w:t>融監督管理委員會</w:t>
      </w:r>
      <w:r w:rsidR="00F857E2" w:rsidRPr="00F857E2">
        <w:rPr>
          <w:rFonts w:hint="eastAsia"/>
          <w:sz w:val="20"/>
          <w:szCs w:val="20"/>
        </w:rPr>
        <w:t>10</w:t>
      </w:r>
      <w:r w:rsidR="009A2C55">
        <w:rPr>
          <w:rFonts w:hint="eastAsia"/>
          <w:sz w:val="20"/>
          <w:szCs w:val="20"/>
        </w:rPr>
        <w:t>7</w:t>
      </w:r>
      <w:r w:rsidR="00F857E2" w:rsidRPr="00F857E2">
        <w:rPr>
          <w:rFonts w:hint="eastAsia"/>
          <w:sz w:val="20"/>
          <w:szCs w:val="20"/>
        </w:rPr>
        <w:t>年</w:t>
      </w:r>
      <w:r w:rsidR="009A2C55">
        <w:rPr>
          <w:rFonts w:hint="eastAsia"/>
          <w:sz w:val="20"/>
          <w:szCs w:val="20"/>
        </w:rPr>
        <w:t>9</w:t>
      </w:r>
      <w:r w:rsidR="00F857E2" w:rsidRPr="00F857E2">
        <w:rPr>
          <w:rFonts w:hint="eastAsia"/>
          <w:sz w:val="20"/>
          <w:szCs w:val="20"/>
        </w:rPr>
        <w:t>月</w:t>
      </w:r>
      <w:r w:rsidR="009A2C55">
        <w:rPr>
          <w:rFonts w:hint="eastAsia"/>
          <w:sz w:val="20"/>
          <w:szCs w:val="20"/>
        </w:rPr>
        <w:t>14</w:t>
      </w:r>
      <w:r w:rsidR="00F857E2" w:rsidRPr="00F857E2">
        <w:rPr>
          <w:rFonts w:hint="eastAsia"/>
          <w:sz w:val="20"/>
          <w:szCs w:val="20"/>
        </w:rPr>
        <w:t>日金管證券字第10</w:t>
      </w:r>
      <w:r w:rsidR="009A2C55">
        <w:rPr>
          <w:rFonts w:hint="eastAsia"/>
          <w:sz w:val="20"/>
          <w:szCs w:val="20"/>
        </w:rPr>
        <w:t>70332586</w:t>
      </w:r>
      <w:r w:rsidR="00F857E2" w:rsidRPr="00F857E2">
        <w:rPr>
          <w:rFonts w:hint="eastAsia"/>
          <w:sz w:val="20"/>
          <w:szCs w:val="20"/>
        </w:rPr>
        <w:t>號函准予備查</w:t>
      </w:r>
    </w:p>
    <w:p w14:paraId="182A3675" w14:textId="77777777" w:rsidR="00714F88" w:rsidRDefault="00714F88" w:rsidP="00A240A0">
      <w:pPr>
        <w:pStyle w:val="Default"/>
        <w:jc w:val="right"/>
        <w:rPr>
          <w:sz w:val="20"/>
          <w:szCs w:val="20"/>
        </w:rPr>
      </w:pPr>
      <w:r w:rsidRPr="00714F88">
        <w:rPr>
          <w:rFonts w:hint="eastAsia"/>
          <w:sz w:val="20"/>
          <w:szCs w:val="20"/>
        </w:rPr>
        <w:t>中華民國證券商業同業公會10</w:t>
      </w:r>
      <w:r>
        <w:rPr>
          <w:rFonts w:hint="eastAsia"/>
          <w:sz w:val="20"/>
          <w:szCs w:val="20"/>
        </w:rPr>
        <w:t>7</w:t>
      </w:r>
      <w:r w:rsidRPr="00714F88">
        <w:rPr>
          <w:rFonts w:hint="eastAsia"/>
          <w:sz w:val="20"/>
          <w:szCs w:val="20"/>
        </w:rPr>
        <w:t>年</w:t>
      </w:r>
      <w:r>
        <w:rPr>
          <w:rFonts w:hint="eastAsia"/>
          <w:sz w:val="20"/>
          <w:szCs w:val="20"/>
        </w:rPr>
        <w:t>9</w:t>
      </w:r>
      <w:r w:rsidRPr="00714F88">
        <w:rPr>
          <w:rFonts w:hint="eastAsia"/>
          <w:sz w:val="20"/>
          <w:szCs w:val="20"/>
        </w:rPr>
        <w:t>月</w:t>
      </w:r>
      <w:r>
        <w:rPr>
          <w:rFonts w:hint="eastAsia"/>
          <w:sz w:val="20"/>
          <w:szCs w:val="20"/>
        </w:rPr>
        <w:t>20</w:t>
      </w:r>
      <w:r w:rsidRPr="00714F88">
        <w:rPr>
          <w:rFonts w:hint="eastAsia"/>
          <w:sz w:val="20"/>
          <w:szCs w:val="20"/>
        </w:rPr>
        <w:t>日中證商教字第10</w:t>
      </w:r>
      <w:r>
        <w:rPr>
          <w:rFonts w:hint="eastAsia"/>
          <w:sz w:val="20"/>
          <w:szCs w:val="20"/>
        </w:rPr>
        <w:t>70005122</w:t>
      </w:r>
      <w:r w:rsidRPr="00714F88">
        <w:rPr>
          <w:rFonts w:hint="eastAsia"/>
          <w:sz w:val="20"/>
          <w:szCs w:val="20"/>
        </w:rPr>
        <w:t>號函公告</w:t>
      </w:r>
    </w:p>
    <w:p w14:paraId="2677E48C" w14:textId="47548A7C" w:rsidR="00AE5A09" w:rsidRDefault="00AE5A09" w:rsidP="00A240A0">
      <w:pPr>
        <w:pStyle w:val="Default"/>
        <w:jc w:val="right"/>
        <w:rPr>
          <w:sz w:val="20"/>
          <w:szCs w:val="20"/>
        </w:rPr>
      </w:pPr>
      <w:r w:rsidRPr="00AE5A09">
        <w:rPr>
          <w:rFonts w:hint="eastAsia"/>
          <w:sz w:val="20"/>
          <w:szCs w:val="20"/>
        </w:rPr>
        <w:t>金融監督管理委員會10</w:t>
      </w:r>
      <w:r>
        <w:rPr>
          <w:rFonts w:hint="eastAsia"/>
          <w:sz w:val="20"/>
          <w:szCs w:val="20"/>
        </w:rPr>
        <w:t>9</w:t>
      </w:r>
      <w:r w:rsidRPr="00AE5A09">
        <w:rPr>
          <w:rFonts w:hint="eastAsia"/>
          <w:sz w:val="20"/>
          <w:szCs w:val="20"/>
        </w:rPr>
        <w:t>年</w:t>
      </w:r>
      <w:r>
        <w:rPr>
          <w:rFonts w:hint="eastAsia"/>
          <w:sz w:val="20"/>
          <w:szCs w:val="20"/>
        </w:rPr>
        <w:t>12</w:t>
      </w:r>
      <w:r w:rsidRPr="00AE5A09">
        <w:rPr>
          <w:rFonts w:hint="eastAsia"/>
          <w:sz w:val="20"/>
          <w:szCs w:val="20"/>
        </w:rPr>
        <w:t>月</w:t>
      </w:r>
      <w:r>
        <w:rPr>
          <w:rFonts w:hint="eastAsia"/>
          <w:sz w:val="20"/>
          <w:szCs w:val="20"/>
        </w:rPr>
        <w:t>3</w:t>
      </w:r>
      <w:r w:rsidRPr="00AE5A09">
        <w:rPr>
          <w:rFonts w:hint="eastAsia"/>
          <w:sz w:val="20"/>
          <w:szCs w:val="20"/>
        </w:rPr>
        <w:t>日金管證券字第10</w:t>
      </w:r>
      <w:r>
        <w:rPr>
          <w:rFonts w:hint="eastAsia"/>
          <w:sz w:val="20"/>
          <w:szCs w:val="20"/>
        </w:rPr>
        <w:t>90373033</w:t>
      </w:r>
      <w:r w:rsidRPr="00AE5A09">
        <w:rPr>
          <w:rFonts w:hint="eastAsia"/>
          <w:sz w:val="20"/>
          <w:szCs w:val="20"/>
        </w:rPr>
        <w:t>號函准予備查</w:t>
      </w:r>
    </w:p>
    <w:p w14:paraId="6087919E" w14:textId="7F3BFCA3" w:rsidR="00AE5A09" w:rsidRDefault="00AE5A09" w:rsidP="00A240A0">
      <w:pPr>
        <w:pStyle w:val="Default"/>
        <w:jc w:val="right"/>
        <w:rPr>
          <w:sz w:val="20"/>
          <w:szCs w:val="20"/>
        </w:rPr>
      </w:pPr>
      <w:bookmarkStart w:id="0" w:name="_Hlk90373482"/>
      <w:r w:rsidRPr="00AE5A09">
        <w:rPr>
          <w:rFonts w:hint="eastAsia"/>
          <w:sz w:val="20"/>
          <w:szCs w:val="20"/>
        </w:rPr>
        <w:t>中華民國證券商業同業公會10</w:t>
      </w:r>
      <w:r>
        <w:rPr>
          <w:rFonts w:hint="eastAsia"/>
          <w:sz w:val="20"/>
          <w:szCs w:val="20"/>
        </w:rPr>
        <w:t>9</w:t>
      </w:r>
      <w:r w:rsidRPr="00AE5A09">
        <w:rPr>
          <w:rFonts w:hint="eastAsia"/>
          <w:sz w:val="20"/>
          <w:szCs w:val="20"/>
        </w:rPr>
        <w:t>年</w:t>
      </w:r>
      <w:r>
        <w:rPr>
          <w:rFonts w:hint="eastAsia"/>
          <w:sz w:val="20"/>
          <w:szCs w:val="20"/>
        </w:rPr>
        <w:t>12</w:t>
      </w:r>
      <w:r w:rsidRPr="00AE5A09">
        <w:rPr>
          <w:rFonts w:hint="eastAsia"/>
          <w:sz w:val="20"/>
          <w:szCs w:val="20"/>
        </w:rPr>
        <w:t>月</w:t>
      </w:r>
      <w:r w:rsidR="00A9505D">
        <w:rPr>
          <w:rFonts w:hint="eastAsia"/>
          <w:sz w:val="20"/>
          <w:szCs w:val="20"/>
        </w:rPr>
        <w:t>8</w:t>
      </w:r>
      <w:r w:rsidRPr="00AE5A09">
        <w:rPr>
          <w:rFonts w:hint="eastAsia"/>
          <w:sz w:val="20"/>
          <w:szCs w:val="20"/>
        </w:rPr>
        <w:t>日中證商</w:t>
      </w:r>
      <w:r w:rsidR="00A9505D">
        <w:rPr>
          <w:rFonts w:hint="eastAsia"/>
          <w:sz w:val="20"/>
          <w:szCs w:val="20"/>
        </w:rPr>
        <w:t>會二字</w:t>
      </w:r>
      <w:r w:rsidRPr="00AE5A09">
        <w:rPr>
          <w:rFonts w:hint="eastAsia"/>
          <w:sz w:val="20"/>
          <w:szCs w:val="20"/>
        </w:rPr>
        <w:t>第</w:t>
      </w:r>
      <w:r w:rsidR="00A9505D">
        <w:rPr>
          <w:rFonts w:hint="eastAsia"/>
          <w:sz w:val="20"/>
          <w:szCs w:val="20"/>
        </w:rPr>
        <w:t>1</w:t>
      </w:r>
      <w:r w:rsidR="00A9505D">
        <w:rPr>
          <w:sz w:val="20"/>
          <w:szCs w:val="20"/>
        </w:rPr>
        <w:t>090005787</w:t>
      </w:r>
      <w:r w:rsidRPr="00AE5A09">
        <w:rPr>
          <w:rFonts w:hint="eastAsia"/>
          <w:sz w:val="20"/>
          <w:szCs w:val="20"/>
        </w:rPr>
        <w:t>號函公告</w:t>
      </w:r>
      <w:bookmarkEnd w:id="0"/>
    </w:p>
    <w:p w14:paraId="4BEA5488" w14:textId="26CEBE0D" w:rsidR="00C34252" w:rsidRDefault="00C34252" w:rsidP="00A240A0">
      <w:pPr>
        <w:pStyle w:val="Default"/>
        <w:ind w:firstLineChars="900" w:firstLine="1800"/>
        <w:jc w:val="right"/>
        <w:rPr>
          <w:sz w:val="20"/>
          <w:szCs w:val="20"/>
        </w:rPr>
      </w:pPr>
      <w:r w:rsidRPr="00C34252">
        <w:rPr>
          <w:rFonts w:hint="eastAsia"/>
          <w:sz w:val="20"/>
          <w:szCs w:val="20"/>
        </w:rPr>
        <w:t>金融監督管理委員會1</w:t>
      </w:r>
      <w:r>
        <w:rPr>
          <w:sz w:val="20"/>
          <w:szCs w:val="20"/>
        </w:rPr>
        <w:t>10</w:t>
      </w:r>
      <w:r w:rsidRPr="00C34252">
        <w:rPr>
          <w:rFonts w:hint="eastAsia"/>
          <w:sz w:val="20"/>
          <w:szCs w:val="20"/>
        </w:rPr>
        <w:t>年1</w:t>
      </w:r>
      <w:r>
        <w:rPr>
          <w:sz w:val="20"/>
          <w:szCs w:val="20"/>
        </w:rPr>
        <w:t>1</w:t>
      </w:r>
      <w:r w:rsidRPr="00C34252">
        <w:rPr>
          <w:rFonts w:hint="eastAsia"/>
          <w:sz w:val="20"/>
          <w:szCs w:val="20"/>
        </w:rPr>
        <w:t>月</w:t>
      </w:r>
      <w:r>
        <w:rPr>
          <w:rFonts w:hint="eastAsia"/>
          <w:sz w:val="20"/>
          <w:szCs w:val="20"/>
        </w:rPr>
        <w:t>2</w:t>
      </w:r>
      <w:r>
        <w:rPr>
          <w:sz w:val="20"/>
          <w:szCs w:val="20"/>
        </w:rPr>
        <w:t>9</w:t>
      </w:r>
      <w:r w:rsidRPr="00C34252">
        <w:rPr>
          <w:rFonts w:hint="eastAsia"/>
          <w:sz w:val="20"/>
          <w:szCs w:val="20"/>
        </w:rPr>
        <w:t>日金管證券字第1</w:t>
      </w:r>
      <w:r>
        <w:rPr>
          <w:sz w:val="20"/>
          <w:szCs w:val="20"/>
        </w:rPr>
        <w:t>100372045</w:t>
      </w:r>
      <w:r w:rsidRPr="00C34252">
        <w:rPr>
          <w:rFonts w:hint="eastAsia"/>
          <w:sz w:val="20"/>
          <w:szCs w:val="20"/>
        </w:rPr>
        <w:t>號函准予備查</w:t>
      </w:r>
    </w:p>
    <w:p w14:paraId="645DB9C2" w14:textId="558763D3" w:rsidR="005F263B" w:rsidRDefault="005F263B" w:rsidP="00A240A0">
      <w:pPr>
        <w:pStyle w:val="Default"/>
        <w:ind w:firstLineChars="700" w:firstLine="1400"/>
        <w:jc w:val="right"/>
        <w:rPr>
          <w:sz w:val="20"/>
          <w:szCs w:val="20"/>
        </w:rPr>
      </w:pPr>
      <w:r w:rsidRPr="005F263B">
        <w:rPr>
          <w:rFonts w:hint="eastAsia"/>
          <w:sz w:val="20"/>
          <w:szCs w:val="20"/>
        </w:rPr>
        <w:t>中華民國證券商業同業公會1</w:t>
      </w:r>
      <w:r>
        <w:rPr>
          <w:sz w:val="20"/>
          <w:szCs w:val="20"/>
        </w:rPr>
        <w:t>10</w:t>
      </w:r>
      <w:r w:rsidRPr="005F263B">
        <w:rPr>
          <w:rFonts w:hint="eastAsia"/>
          <w:sz w:val="20"/>
          <w:szCs w:val="20"/>
        </w:rPr>
        <w:t>年12月</w:t>
      </w:r>
      <w:r>
        <w:rPr>
          <w:rFonts w:hint="eastAsia"/>
          <w:sz w:val="20"/>
          <w:szCs w:val="20"/>
        </w:rPr>
        <w:t>1</w:t>
      </w:r>
      <w:r>
        <w:rPr>
          <w:sz w:val="20"/>
          <w:szCs w:val="20"/>
        </w:rPr>
        <w:t>4</w:t>
      </w:r>
      <w:r w:rsidRPr="005F263B">
        <w:rPr>
          <w:rFonts w:hint="eastAsia"/>
          <w:sz w:val="20"/>
          <w:szCs w:val="20"/>
        </w:rPr>
        <w:t>日中證商會二字第1</w:t>
      </w:r>
      <w:r>
        <w:rPr>
          <w:sz w:val="20"/>
          <w:szCs w:val="20"/>
        </w:rPr>
        <w:t>100006227</w:t>
      </w:r>
      <w:r w:rsidRPr="005F263B">
        <w:rPr>
          <w:rFonts w:hint="eastAsia"/>
          <w:sz w:val="20"/>
          <w:szCs w:val="20"/>
        </w:rPr>
        <w:t>號函公告</w:t>
      </w:r>
    </w:p>
    <w:p w14:paraId="63B92D9C" w14:textId="3BA2C705" w:rsidR="00D35C46" w:rsidRDefault="00D35C46" w:rsidP="00D35C46">
      <w:pPr>
        <w:pStyle w:val="Default"/>
        <w:ind w:firstLineChars="900" w:firstLine="1800"/>
        <w:jc w:val="right"/>
        <w:rPr>
          <w:sz w:val="20"/>
          <w:szCs w:val="20"/>
        </w:rPr>
      </w:pPr>
      <w:r w:rsidRPr="00C34252">
        <w:rPr>
          <w:rFonts w:hint="eastAsia"/>
          <w:sz w:val="20"/>
          <w:szCs w:val="20"/>
        </w:rPr>
        <w:t>金融監督管理委員會</w:t>
      </w:r>
      <w:r w:rsidRPr="00D35C46">
        <w:rPr>
          <w:rFonts w:hint="eastAsia"/>
          <w:sz w:val="20"/>
          <w:szCs w:val="20"/>
        </w:rPr>
        <w:t>112年11月21日金管證券字第1120357169號函</w:t>
      </w:r>
      <w:r w:rsidRPr="00C34252">
        <w:rPr>
          <w:rFonts w:hint="eastAsia"/>
          <w:sz w:val="20"/>
          <w:szCs w:val="20"/>
        </w:rPr>
        <w:t>准予備查</w:t>
      </w:r>
    </w:p>
    <w:p w14:paraId="5217A006" w14:textId="0A5E5B68" w:rsidR="00D35C46" w:rsidRPr="005F263B" w:rsidRDefault="00D35C46" w:rsidP="00D35C46">
      <w:pPr>
        <w:pStyle w:val="Default"/>
        <w:ind w:firstLineChars="700" w:firstLine="1400"/>
        <w:jc w:val="right"/>
        <w:rPr>
          <w:sz w:val="20"/>
          <w:szCs w:val="20"/>
        </w:rPr>
      </w:pPr>
      <w:r w:rsidRPr="005F263B">
        <w:rPr>
          <w:rFonts w:hint="eastAsia"/>
          <w:sz w:val="20"/>
          <w:szCs w:val="20"/>
        </w:rPr>
        <w:t>中華民國證券商業同業公會1</w:t>
      </w:r>
      <w:r>
        <w:rPr>
          <w:sz w:val="20"/>
          <w:szCs w:val="20"/>
        </w:rPr>
        <w:t>1</w:t>
      </w:r>
      <w:r>
        <w:rPr>
          <w:rFonts w:hint="eastAsia"/>
          <w:sz w:val="20"/>
          <w:szCs w:val="20"/>
        </w:rPr>
        <w:t>2</w:t>
      </w:r>
      <w:r w:rsidRPr="005F263B">
        <w:rPr>
          <w:rFonts w:hint="eastAsia"/>
          <w:sz w:val="20"/>
          <w:szCs w:val="20"/>
        </w:rPr>
        <w:t>年12月</w:t>
      </w:r>
      <w:r w:rsidR="00327BA6">
        <w:rPr>
          <w:rFonts w:hint="eastAsia"/>
          <w:sz w:val="20"/>
          <w:szCs w:val="20"/>
        </w:rPr>
        <w:t>11</w:t>
      </w:r>
      <w:r w:rsidRPr="005F263B">
        <w:rPr>
          <w:rFonts w:hint="eastAsia"/>
          <w:sz w:val="20"/>
          <w:szCs w:val="20"/>
        </w:rPr>
        <w:t>日中證商會二字第</w:t>
      </w:r>
      <w:r w:rsidR="00327BA6" w:rsidRPr="00327BA6">
        <w:rPr>
          <w:sz w:val="20"/>
          <w:szCs w:val="20"/>
        </w:rPr>
        <w:t>1120006503</w:t>
      </w:r>
      <w:r w:rsidRPr="005F263B">
        <w:rPr>
          <w:rFonts w:hint="eastAsia"/>
          <w:sz w:val="20"/>
          <w:szCs w:val="20"/>
        </w:rPr>
        <w:t>號函公告</w:t>
      </w:r>
    </w:p>
    <w:p w14:paraId="3999FE2F" w14:textId="77777777" w:rsidR="00D35C46" w:rsidRPr="00D35C46" w:rsidRDefault="00D35C46" w:rsidP="00A240A0">
      <w:pPr>
        <w:pStyle w:val="Default"/>
        <w:ind w:firstLineChars="700" w:firstLine="1400"/>
        <w:jc w:val="right"/>
        <w:rPr>
          <w:sz w:val="20"/>
          <w:szCs w:val="20"/>
        </w:rPr>
      </w:pPr>
    </w:p>
    <w:p w14:paraId="77B9C217" w14:textId="77777777" w:rsidR="00B703A2" w:rsidRPr="0066229A" w:rsidRDefault="00B703A2" w:rsidP="00A240A0">
      <w:pPr>
        <w:pStyle w:val="Default"/>
        <w:jc w:val="both"/>
        <w:rPr>
          <w:sz w:val="28"/>
          <w:szCs w:val="28"/>
        </w:rPr>
      </w:pPr>
      <w:r w:rsidRPr="0066229A">
        <w:rPr>
          <w:rFonts w:hint="eastAsia"/>
          <w:sz w:val="28"/>
          <w:szCs w:val="28"/>
        </w:rPr>
        <w:t>第一條</w:t>
      </w:r>
      <w:r w:rsidRPr="0066229A">
        <w:rPr>
          <w:sz w:val="28"/>
          <w:szCs w:val="28"/>
        </w:rPr>
        <w:t xml:space="preserve"> </w:t>
      </w:r>
      <w:r w:rsidRPr="0066229A">
        <w:rPr>
          <w:rFonts w:hint="eastAsia"/>
          <w:sz w:val="28"/>
          <w:szCs w:val="28"/>
        </w:rPr>
        <w:t>（依據）</w:t>
      </w:r>
      <w:r w:rsidRPr="0066229A">
        <w:rPr>
          <w:sz w:val="28"/>
          <w:szCs w:val="28"/>
        </w:rPr>
        <w:t xml:space="preserve"> </w:t>
      </w:r>
    </w:p>
    <w:p w14:paraId="15B535D6" w14:textId="55EEDD8A" w:rsidR="00144D6A" w:rsidRDefault="00B703A2" w:rsidP="00A240A0">
      <w:pPr>
        <w:pStyle w:val="a3"/>
        <w:spacing w:line="276" w:lineRule="auto"/>
        <w:ind w:leftChars="400" w:left="960"/>
        <w:jc w:val="both"/>
        <w:rPr>
          <w:rFonts w:ascii="標楷體" w:eastAsia="標楷體" w:hAnsi="標楷體"/>
        </w:rPr>
      </w:pPr>
      <w:r w:rsidRPr="00B703A2">
        <w:rPr>
          <w:rFonts w:ascii="標楷體" w:eastAsia="標楷體" w:hAnsi="標楷體" w:hint="eastAsia"/>
        </w:rPr>
        <w:t>本辦法依金融消費者保護法第八條、金融服務業從事廣告業務招攬及</w:t>
      </w:r>
    </w:p>
    <w:p w14:paraId="2C57E0A5" w14:textId="3348F78D" w:rsidR="00B703A2" w:rsidRPr="00B703A2" w:rsidRDefault="00B703A2" w:rsidP="00A240A0">
      <w:pPr>
        <w:pStyle w:val="a3"/>
        <w:spacing w:line="276" w:lineRule="auto"/>
        <w:ind w:leftChars="400" w:left="960"/>
        <w:jc w:val="both"/>
        <w:rPr>
          <w:rFonts w:ascii="標楷體" w:eastAsia="標楷體" w:hAnsi="標楷體"/>
        </w:rPr>
      </w:pPr>
      <w:r w:rsidRPr="00B703A2">
        <w:rPr>
          <w:rFonts w:ascii="標楷體" w:eastAsia="標楷體" w:hAnsi="標楷體" w:hint="eastAsia"/>
        </w:rPr>
        <w:t>營業促銷活動辦法、證券商管理規則</w:t>
      </w:r>
      <w:r w:rsidRPr="00B703A2">
        <w:rPr>
          <w:rFonts w:ascii="標楷體" w:eastAsia="標楷體" w:hAnsi="標楷體"/>
        </w:rPr>
        <w:t>(</w:t>
      </w:r>
      <w:r w:rsidRPr="00B703A2">
        <w:rPr>
          <w:rFonts w:ascii="標楷體" w:eastAsia="標楷體" w:hAnsi="標楷體" w:hint="eastAsia"/>
        </w:rPr>
        <w:t>以下稱管理規則</w:t>
      </w:r>
      <w:r w:rsidRPr="00B703A2">
        <w:rPr>
          <w:rFonts w:ascii="標楷體" w:eastAsia="標楷體" w:hAnsi="標楷體"/>
        </w:rPr>
        <w:t>)</w:t>
      </w:r>
      <w:r w:rsidRPr="00B703A2">
        <w:rPr>
          <w:rFonts w:ascii="標楷體" w:eastAsia="標楷體" w:hAnsi="標楷體" w:hint="eastAsia"/>
        </w:rPr>
        <w:t>第五條及證券商同業公會業務管理規則第六條之規定訂定之。</w:t>
      </w:r>
    </w:p>
    <w:p w14:paraId="4251F02F" w14:textId="77777777" w:rsidR="00B703A2" w:rsidRPr="0066229A" w:rsidRDefault="00B703A2" w:rsidP="00A240A0">
      <w:pPr>
        <w:pStyle w:val="Default"/>
        <w:jc w:val="both"/>
        <w:rPr>
          <w:sz w:val="28"/>
          <w:szCs w:val="28"/>
        </w:rPr>
      </w:pPr>
      <w:r w:rsidRPr="0066229A">
        <w:rPr>
          <w:rFonts w:hint="eastAsia"/>
          <w:sz w:val="28"/>
          <w:szCs w:val="28"/>
        </w:rPr>
        <w:t>第二條</w:t>
      </w:r>
      <w:r w:rsidRPr="0066229A">
        <w:rPr>
          <w:sz w:val="28"/>
          <w:szCs w:val="28"/>
        </w:rPr>
        <w:t xml:space="preserve"> </w:t>
      </w:r>
      <w:r w:rsidRPr="0066229A">
        <w:rPr>
          <w:rFonts w:hint="eastAsia"/>
          <w:sz w:val="28"/>
          <w:szCs w:val="28"/>
        </w:rPr>
        <w:t>（目的）</w:t>
      </w:r>
      <w:r w:rsidRPr="0066229A">
        <w:rPr>
          <w:sz w:val="28"/>
          <w:szCs w:val="28"/>
        </w:rPr>
        <w:t xml:space="preserve"> </w:t>
      </w:r>
    </w:p>
    <w:p w14:paraId="150C0654" w14:textId="3D6F9C7E" w:rsidR="00144D6A" w:rsidRDefault="00B703A2" w:rsidP="00A240A0">
      <w:pPr>
        <w:pStyle w:val="a3"/>
        <w:spacing w:line="276" w:lineRule="auto"/>
        <w:ind w:leftChars="400" w:left="960"/>
        <w:jc w:val="both"/>
        <w:rPr>
          <w:rFonts w:ascii="標楷體" w:eastAsia="標楷體" w:hAnsi="標楷體"/>
        </w:rPr>
      </w:pPr>
      <w:r w:rsidRPr="00A519CA">
        <w:rPr>
          <w:rFonts w:ascii="標楷體" w:eastAsia="標楷體" w:hAnsi="標楷體" w:hint="eastAsia"/>
        </w:rPr>
        <w:t>訂定本辦法之目的，在於規範公會會員自律並遵守誠實信用之原則，</w:t>
      </w:r>
    </w:p>
    <w:p w14:paraId="5C781789" w14:textId="7DD36EA7" w:rsidR="00B703A2" w:rsidRPr="00A519CA" w:rsidRDefault="00B703A2" w:rsidP="00A240A0">
      <w:pPr>
        <w:pStyle w:val="a3"/>
        <w:spacing w:line="276" w:lineRule="auto"/>
        <w:ind w:leftChars="400" w:left="960"/>
        <w:jc w:val="both"/>
        <w:rPr>
          <w:rFonts w:ascii="標楷體" w:eastAsia="標楷體" w:hAnsi="標楷體"/>
        </w:rPr>
      </w:pPr>
      <w:r w:rsidRPr="00A519CA">
        <w:rPr>
          <w:rFonts w:ascii="標楷體" w:eastAsia="標楷體" w:hAnsi="標楷體" w:hint="eastAsia"/>
        </w:rPr>
        <w:lastRenderedPageBreak/>
        <w:t>對於業務需要所從事廣告、業務招攬及營業促銷活動應符合金融消費者保護法、金融服務業從事廣告業務招攬及營業促銷活動辦法暨本辦法之規定，以保護投資人。</w:t>
      </w:r>
    </w:p>
    <w:p w14:paraId="062BC228" w14:textId="77777777" w:rsidR="00B703A2" w:rsidRPr="0066229A" w:rsidRDefault="00B703A2" w:rsidP="00A240A0">
      <w:pPr>
        <w:pStyle w:val="Default"/>
        <w:jc w:val="both"/>
        <w:rPr>
          <w:sz w:val="28"/>
          <w:szCs w:val="28"/>
        </w:rPr>
      </w:pPr>
      <w:r w:rsidRPr="0066229A">
        <w:rPr>
          <w:rFonts w:hint="eastAsia"/>
          <w:sz w:val="28"/>
          <w:szCs w:val="28"/>
        </w:rPr>
        <w:t>第三條</w:t>
      </w:r>
      <w:r w:rsidRPr="0066229A">
        <w:rPr>
          <w:sz w:val="28"/>
          <w:szCs w:val="28"/>
        </w:rPr>
        <w:t xml:space="preserve"> </w:t>
      </w:r>
      <w:r w:rsidRPr="0066229A">
        <w:rPr>
          <w:rFonts w:hint="eastAsia"/>
          <w:sz w:val="28"/>
          <w:szCs w:val="28"/>
        </w:rPr>
        <w:t>（定義）</w:t>
      </w:r>
      <w:r w:rsidRPr="0066229A">
        <w:rPr>
          <w:sz w:val="28"/>
          <w:szCs w:val="28"/>
        </w:rPr>
        <w:t xml:space="preserve"> </w:t>
      </w:r>
    </w:p>
    <w:p w14:paraId="1D296B45" w14:textId="59BF2EF5" w:rsidR="00B703A2" w:rsidRPr="00A519CA" w:rsidRDefault="00B703A2" w:rsidP="00A240A0">
      <w:pPr>
        <w:pStyle w:val="a3"/>
        <w:spacing w:line="276" w:lineRule="auto"/>
        <w:ind w:leftChars="400" w:left="960"/>
        <w:jc w:val="both"/>
        <w:rPr>
          <w:rFonts w:ascii="標楷體" w:eastAsia="標楷體" w:hAnsi="標楷體"/>
        </w:rPr>
      </w:pPr>
      <w:r w:rsidRPr="00A519CA">
        <w:rPr>
          <w:rFonts w:ascii="標楷體" w:eastAsia="標楷體" w:hAnsi="標楷體" w:hint="eastAsia"/>
        </w:rPr>
        <w:t>本辦法所稱廣告、業務招攬及營業促銷活動，指依金融服務業從事廣告業務招攬及營業促銷活動辦法第三條之規定，以促進業務為目的，利用下列傳播媒體、宣傳工具或方式，就業務及相關事務</w:t>
      </w:r>
      <w:r w:rsidR="00E357AB" w:rsidRPr="008E47C7">
        <w:rPr>
          <w:rFonts w:ascii="標楷體" w:eastAsia="標楷體" w:hAnsi="標楷體" w:hint="eastAsia"/>
          <w:color w:val="000000"/>
        </w:rPr>
        <w:t>對不特定人為</w:t>
      </w:r>
      <w:r w:rsidRPr="00A519CA">
        <w:rPr>
          <w:rFonts w:ascii="標楷體" w:eastAsia="標楷體" w:hAnsi="標楷體" w:hint="eastAsia"/>
        </w:rPr>
        <w:t>傳遞、散布、宣傳、推廣、招攬或促銷者：</w:t>
      </w:r>
    </w:p>
    <w:p w14:paraId="5904F9A7" w14:textId="77777777" w:rsidR="00B703A2" w:rsidRPr="00B703A2" w:rsidRDefault="00880A0E" w:rsidP="00A240A0">
      <w:pPr>
        <w:pStyle w:val="Default"/>
        <w:numPr>
          <w:ilvl w:val="0"/>
          <w:numId w:val="1"/>
        </w:numPr>
        <w:spacing w:line="276" w:lineRule="auto"/>
        <w:ind w:leftChars="400" w:left="1442" w:hanging="482"/>
        <w:jc w:val="both"/>
      </w:pPr>
      <w:r w:rsidRPr="008E47C7">
        <w:rPr>
          <w:rFonts w:hint="eastAsia"/>
        </w:rPr>
        <w:t>以實體或電子方式發行</w:t>
      </w:r>
      <w:r w:rsidRPr="00A876FB">
        <w:rPr>
          <w:rFonts w:hint="eastAsia"/>
        </w:rPr>
        <w:t>之</w:t>
      </w:r>
      <w:r w:rsidR="00B703A2" w:rsidRPr="00B703A2">
        <w:rPr>
          <w:rFonts w:hint="eastAsia"/>
        </w:rPr>
        <w:t>報紙、雜誌、期刊或其他出版印刷刊物。</w:t>
      </w:r>
      <w:r w:rsidR="00B703A2" w:rsidRPr="00B703A2">
        <w:t xml:space="preserve"> </w:t>
      </w:r>
    </w:p>
    <w:p w14:paraId="2EEA4F5D" w14:textId="7FA98EBB" w:rsidR="00B703A2" w:rsidRPr="00B703A2" w:rsidRDefault="00B703A2" w:rsidP="00A240A0">
      <w:pPr>
        <w:pStyle w:val="Default"/>
        <w:numPr>
          <w:ilvl w:val="0"/>
          <w:numId w:val="1"/>
        </w:numPr>
        <w:spacing w:line="276" w:lineRule="auto"/>
        <w:ind w:leftChars="400" w:left="1442" w:hanging="482"/>
        <w:jc w:val="both"/>
      </w:pPr>
      <w:r w:rsidRPr="00B703A2">
        <w:rPr>
          <w:rFonts w:hint="eastAsia"/>
        </w:rPr>
        <w:t>宣傳單、海報、廣告稿、新聞稿、信函、簡報、投資說明書、保險建議書、公開說明書、貼紙、日</w:t>
      </w:r>
      <w:r w:rsidRPr="00B703A2">
        <w:t>(</w:t>
      </w:r>
      <w:r w:rsidRPr="00B703A2">
        <w:rPr>
          <w:rFonts w:hint="eastAsia"/>
        </w:rPr>
        <w:t>月</w:t>
      </w:r>
      <w:r w:rsidRPr="00B703A2">
        <w:t>)</w:t>
      </w:r>
      <w:r w:rsidRPr="00B703A2">
        <w:rPr>
          <w:rFonts w:hint="eastAsia"/>
        </w:rPr>
        <w:t>曆、電話簿或其他印刷物。</w:t>
      </w:r>
    </w:p>
    <w:p w14:paraId="6DF37880" w14:textId="76E6647A" w:rsidR="00B703A2" w:rsidRPr="00B703A2" w:rsidRDefault="00B703A2" w:rsidP="00A240A0">
      <w:pPr>
        <w:pStyle w:val="Default"/>
        <w:numPr>
          <w:ilvl w:val="0"/>
          <w:numId w:val="1"/>
        </w:numPr>
        <w:spacing w:line="276" w:lineRule="auto"/>
        <w:ind w:leftChars="400" w:left="1442" w:hanging="482"/>
        <w:jc w:val="both"/>
      </w:pPr>
      <w:r w:rsidRPr="00B703A2">
        <w:rPr>
          <w:rFonts w:hint="eastAsia"/>
        </w:rPr>
        <w:t>電視、電影、電話、電腦、傳真、手機簡訊、廣播、廣播電臺、幻燈片、跑馬燈或其他通訊傳播媒體。</w:t>
      </w:r>
    </w:p>
    <w:p w14:paraId="3062BEE9" w14:textId="40B2F4F0" w:rsidR="00B703A2" w:rsidRPr="00B703A2" w:rsidRDefault="00B703A2" w:rsidP="00A240A0">
      <w:pPr>
        <w:pStyle w:val="Default"/>
        <w:numPr>
          <w:ilvl w:val="0"/>
          <w:numId w:val="1"/>
        </w:numPr>
        <w:spacing w:line="276" w:lineRule="auto"/>
        <w:ind w:leftChars="400" w:left="1442" w:hanging="482"/>
        <w:jc w:val="both"/>
      </w:pPr>
      <w:r w:rsidRPr="00B703A2">
        <w:rPr>
          <w:rFonts w:hint="eastAsia"/>
        </w:rPr>
        <w:t>看板、布條、招牌、牌坊、公車或其他交通工具上之廣告或其他任何形式之靜止或活動之工具與設施。</w:t>
      </w:r>
    </w:p>
    <w:p w14:paraId="5742C696" w14:textId="77F9AEC7" w:rsidR="00B703A2" w:rsidRPr="00B703A2" w:rsidRDefault="00B703A2" w:rsidP="00A240A0">
      <w:pPr>
        <w:pStyle w:val="Default"/>
        <w:numPr>
          <w:ilvl w:val="0"/>
          <w:numId w:val="1"/>
        </w:numPr>
        <w:spacing w:line="276" w:lineRule="auto"/>
        <w:ind w:leftChars="400" w:left="1442" w:hanging="482"/>
        <w:jc w:val="both"/>
      </w:pPr>
      <w:r w:rsidRPr="00B703A2">
        <w:rPr>
          <w:rFonts w:hint="eastAsia"/>
        </w:rPr>
        <w:t>與公共領域相關之網際網路</w:t>
      </w:r>
      <w:r w:rsidR="00880A0E" w:rsidRPr="008E47C7">
        <w:rPr>
          <w:rFonts w:hint="eastAsia"/>
        </w:rPr>
        <w:t>(</w:t>
      </w:r>
      <w:r w:rsidR="006E5560" w:rsidRPr="008E47C7">
        <w:rPr>
          <w:rFonts w:hint="eastAsia"/>
        </w:rPr>
        <w:t>包括但不限於</w:t>
      </w:r>
      <w:r w:rsidR="00880A0E" w:rsidRPr="008E47C7">
        <w:rPr>
          <w:rFonts w:hint="eastAsia"/>
        </w:rPr>
        <w:t>Line</w:t>
      </w:r>
      <w:r w:rsidR="00880A0E" w:rsidRPr="008E47C7">
        <w:rPr>
          <w:rFonts w:hAnsi="標楷體" w:hint="eastAsia"/>
        </w:rPr>
        <w:t>、</w:t>
      </w:r>
      <w:r w:rsidR="00880A0E" w:rsidRPr="008E47C7">
        <w:t>FB</w:t>
      </w:r>
      <w:r w:rsidR="00880A0E" w:rsidRPr="008E47C7">
        <w:rPr>
          <w:rFonts w:hAnsi="標楷體" w:hint="eastAsia"/>
        </w:rPr>
        <w:t>、</w:t>
      </w:r>
      <w:r w:rsidR="00880A0E" w:rsidRPr="008E47C7">
        <w:t>PTT</w:t>
      </w:r>
      <w:r w:rsidR="00880A0E" w:rsidRPr="008E47C7">
        <w:rPr>
          <w:rFonts w:hAnsi="標楷體" w:hint="eastAsia"/>
        </w:rPr>
        <w:t>、</w:t>
      </w:r>
      <w:r w:rsidR="00317B40" w:rsidRPr="008E47C7">
        <w:rPr>
          <w:rFonts w:hAnsi="標楷體" w:hint="eastAsia"/>
        </w:rPr>
        <w:t>BLOG、YOUTUBE、</w:t>
      </w:r>
      <w:r w:rsidR="00880A0E" w:rsidRPr="008E47C7">
        <w:t>Twitter</w:t>
      </w:r>
      <w:r w:rsidR="00880A0E" w:rsidRPr="008E47C7">
        <w:rPr>
          <w:rFonts w:hAnsi="標楷體" w:hint="eastAsia"/>
        </w:rPr>
        <w:t>、</w:t>
      </w:r>
      <w:r w:rsidR="00F902B4" w:rsidRPr="008E47C7">
        <w:rPr>
          <w:rFonts w:hAnsi="標楷體" w:hint="eastAsia"/>
        </w:rPr>
        <w:t>I</w:t>
      </w:r>
      <w:r w:rsidR="00F902B4" w:rsidRPr="008E47C7">
        <w:rPr>
          <w:rFonts w:hAnsi="標楷體"/>
        </w:rPr>
        <w:t>nstagram</w:t>
      </w:r>
      <w:r w:rsidR="00F902B4" w:rsidRPr="008E47C7">
        <w:rPr>
          <w:rFonts w:hAnsi="標楷體" w:hint="eastAsia"/>
        </w:rPr>
        <w:t>、</w:t>
      </w:r>
      <w:proofErr w:type="spellStart"/>
      <w:r w:rsidR="00880A0E" w:rsidRPr="008E47C7">
        <w:t>Plurk</w:t>
      </w:r>
      <w:proofErr w:type="spellEnd"/>
      <w:r w:rsidR="00880A0E" w:rsidRPr="008E47C7">
        <w:t>)</w:t>
      </w:r>
      <w:r w:rsidRPr="00B703A2">
        <w:rPr>
          <w:rFonts w:hint="eastAsia"/>
        </w:rPr>
        <w:t>、電子看板、電子郵件、電子視訊、電子語音或其他電子通訊傳播設備。</w:t>
      </w:r>
    </w:p>
    <w:p w14:paraId="37C94F72" w14:textId="77777777" w:rsidR="00B703A2" w:rsidRPr="00B703A2" w:rsidRDefault="00B703A2" w:rsidP="00A240A0">
      <w:pPr>
        <w:pStyle w:val="Default"/>
        <w:numPr>
          <w:ilvl w:val="0"/>
          <w:numId w:val="1"/>
        </w:numPr>
        <w:spacing w:line="276" w:lineRule="auto"/>
        <w:ind w:leftChars="400" w:left="1442" w:hanging="482"/>
        <w:jc w:val="both"/>
      </w:pPr>
      <w:r w:rsidRPr="00B703A2">
        <w:rPr>
          <w:rFonts w:hint="eastAsia"/>
        </w:rPr>
        <w:t>舉辦現場講習會、座談會、說明會、現場展示會</w:t>
      </w:r>
      <w:r w:rsidR="00E357AB">
        <w:rPr>
          <w:rFonts w:hAnsi="標楷體" w:hint="eastAsia"/>
        </w:rPr>
        <w:t>、</w:t>
      </w:r>
      <w:r w:rsidR="00E357AB" w:rsidRPr="008E47C7">
        <w:rPr>
          <w:rFonts w:hint="eastAsia"/>
        </w:rPr>
        <w:t>接受訪問</w:t>
      </w:r>
      <w:r w:rsidRPr="00B703A2">
        <w:rPr>
          <w:rFonts w:hint="eastAsia"/>
        </w:rPr>
        <w:t>或其他公開活動。</w:t>
      </w:r>
      <w:r w:rsidRPr="00B703A2">
        <w:t xml:space="preserve"> </w:t>
      </w:r>
    </w:p>
    <w:p w14:paraId="29C06475" w14:textId="1679523C" w:rsidR="00F955C6" w:rsidRPr="00F955C6" w:rsidRDefault="00B703A2" w:rsidP="00A240A0">
      <w:pPr>
        <w:pStyle w:val="Default"/>
        <w:numPr>
          <w:ilvl w:val="0"/>
          <w:numId w:val="1"/>
        </w:numPr>
        <w:spacing w:line="276" w:lineRule="auto"/>
        <w:ind w:leftChars="400" w:left="1442" w:hanging="482"/>
        <w:jc w:val="both"/>
        <w:rPr>
          <w:color w:val="FF0000"/>
          <w:u w:val="single"/>
        </w:rPr>
      </w:pPr>
      <w:r w:rsidRPr="00B703A2">
        <w:rPr>
          <w:rFonts w:hint="eastAsia"/>
        </w:rPr>
        <w:t>其他任何形式之廣告宣傳、業務招攬及營業促銷活動。</w:t>
      </w:r>
    </w:p>
    <w:p w14:paraId="415FC57A" w14:textId="44DD785A" w:rsidR="00B703A2" w:rsidRPr="0066229A" w:rsidRDefault="00B703A2" w:rsidP="00A240A0">
      <w:pPr>
        <w:pStyle w:val="Default"/>
        <w:jc w:val="both"/>
        <w:rPr>
          <w:sz w:val="28"/>
          <w:szCs w:val="28"/>
        </w:rPr>
      </w:pPr>
      <w:r w:rsidRPr="0066229A">
        <w:rPr>
          <w:rFonts w:hint="eastAsia"/>
          <w:sz w:val="28"/>
          <w:szCs w:val="28"/>
        </w:rPr>
        <w:t>第四條</w:t>
      </w:r>
      <w:r w:rsidRPr="0066229A">
        <w:rPr>
          <w:sz w:val="28"/>
          <w:szCs w:val="28"/>
        </w:rPr>
        <w:t xml:space="preserve"> </w:t>
      </w:r>
      <w:r w:rsidRPr="0066229A">
        <w:rPr>
          <w:rFonts w:hint="eastAsia"/>
          <w:sz w:val="28"/>
          <w:szCs w:val="28"/>
        </w:rPr>
        <w:t>（行為之基準）</w:t>
      </w:r>
    </w:p>
    <w:p w14:paraId="1227C2BF" w14:textId="58384315" w:rsidR="00B703A2" w:rsidRDefault="00B703A2" w:rsidP="00A240A0">
      <w:pPr>
        <w:pStyle w:val="Default"/>
        <w:spacing w:line="276" w:lineRule="auto"/>
        <w:ind w:leftChars="400" w:left="960"/>
        <w:jc w:val="both"/>
      </w:pPr>
      <w:r>
        <w:rPr>
          <w:rFonts w:hint="eastAsia"/>
        </w:rPr>
        <w:t>本公會會員從事廣告、業務招攬及營業促銷活動，應依社會一般道德、誠實信用原則、保護投資者之精神及維持公正之證券交易市場，遵守下列原則：</w:t>
      </w:r>
    </w:p>
    <w:p w14:paraId="1A66E2AB" w14:textId="309FF181" w:rsidR="00B703A2" w:rsidRPr="00A519CA" w:rsidRDefault="00B703A2" w:rsidP="00A240A0">
      <w:pPr>
        <w:pStyle w:val="Default"/>
        <w:numPr>
          <w:ilvl w:val="0"/>
          <w:numId w:val="3"/>
        </w:numPr>
        <w:spacing w:line="276" w:lineRule="auto"/>
        <w:ind w:leftChars="400" w:left="1442" w:hanging="482"/>
        <w:jc w:val="both"/>
      </w:pPr>
      <w:r w:rsidRPr="00A519CA">
        <w:rPr>
          <w:rFonts w:hint="eastAsia"/>
        </w:rPr>
        <w:t>所製作之廣告，應審慎考量廣告對於投資大眾之影響，以免誤導投資大眾之判斷。</w:t>
      </w:r>
    </w:p>
    <w:p w14:paraId="78128652" w14:textId="0300C1B4" w:rsidR="00B703A2" w:rsidRPr="00A519CA" w:rsidRDefault="00B703A2" w:rsidP="00A240A0">
      <w:pPr>
        <w:pStyle w:val="Default"/>
        <w:numPr>
          <w:ilvl w:val="0"/>
          <w:numId w:val="3"/>
        </w:numPr>
        <w:spacing w:line="276" w:lineRule="auto"/>
        <w:ind w:leftChars="400" w:left="1442" w:hanging="482"/>
        <w:jc w:val="both"/>
      </w:pPr>
      <w:r w:rsidRPr="00A519CA">
        <w:rPr>
          <w:rFonts w:hint="eastAsia"/>
        </w:rPr>
        <w:t>對於上市個別企業營運情況介紹之廣告，應避免過度或任意做主觀上之推斷。</w:t>
      </w:r>
    </w:p>
    <w:p w14:paraId="79B7ED93" w14:textId="4F13BB38" w:rsidR="00B703A2" w:rsidRPr="00A519CA" w:rsidRDefault="00B703A2" w:rsidP="00A240A0">
      <w:pPr>
        <w:pStyle w:val="Default"/>
        <w:numPr>
          <w:ilvl w:val="0"/>
          <w:numId w:val="3"/>
        </w:numPr>
        <w:spacing w:line="276" w:lineRule="auto"/>
        <w:ind w:leftChars="400" w:left="1442" w:hanging="482"/>
        <w:jc w:val="both"/>
      </w:pPr>
      <w:r w:rsidRPr="00A519CA">
        <w:rPr>
          <w:rFonts w:hint="eastAsia"/>
        </w:rPr>
        <w:t>為保障客戶知的權利，製作「投資指引」或「投資分析」，必須事先對產業及個別公司作深入之分析與評估，並列明其資料來源、日期、計算期間及其風險。</w:t>
      </w:r>
    </w:p>
    <w:p w14:paraId="20220EED" w14:textId="4302249B" w:rsidR="00B703A2" w:rsidRPr="00A519CA" w:rsidRDefault="00B703A2" w:rsidP="00A240A0">
      <w:pPr>
        <w:pStyle w:val="Default"/>
        <w:numPr>
          <w:ilvl w:val="0"/>
          <w:numId w:val="3"/>
        </w:numPr>
        <w:spacing w:line="276" w:lineRule="auto"/>
        <w:ind w:leftChars="400" w:left="1442" w:hanging="482"/>
        <w:jc w:val="both"/>
      </w:pPr>
      <w:r w:rsidRPr="00A519CA">
        <w:rPr>
          <w:rFonts w:hint="eastAsia"/>
        </w:rPr>
        <w:lastRenderedPageBreak/>
        <w:t>對金融商品或服務內容之揭露如涉及利率、費用、報酬及風險</w:t>
      </w:r>
      <w:r w:rsidRPr="00A876FB">
        <w:rPr>
          <w:rFonts w:hint="eastAsia"/>
          <w:color w:val="auto"/>
        </w:rPr>
        <w:t>時，應以衡平及顯著之方式表達，另於書面文件應以相同大小之字體及顏色為之</w:t>
      </w:r>
      <w:r w:rsidRPr="00A519CA">
        <w:rPr>
          <w:rFonts w:hint="eastAsia"/>
        </w:rPr>
        <w:t>。平面廣告之警語字體大小，不得小於同一廣告上其他部分最小之字體，並應以粗體印刷顯著標示，使其在一般人快速閱覽相關廣告時，均可顯而易見。</w:t>
      </w:r>
    </w:p>
    <w:p w14:paraId="55A34A93" w14:textId="1696CD78" w:rsidR="00B703A2" w:rsidRPr="00A876FB" w:rsidRDefault="00B703A2" w:rsidP="00A240A0">
      <w:pPr>
        <w:pStyle w:val="Default"/>
        <w:spacing w:line="276" w:lineRule="auto"/>
        <w:ind w:leftChars="589" w:left="1414" w:firstLine="2"/>
        <w:jc w:val="both"/>
        <w:rPr>
          <w:color w:val="auto"/>
        </w:rPr>
      </w:pPr>
      <w:r w:rsidRPr="00A876FB">
        <w:rPr>
          <w:rFonts w:hint="eastAsia"/>
          <w:color w:val="auto"/>
        </w:rPr>
        <w:t>有聲廣告除廣播以聲音揭示外，須以易識別字體揭示警語至少播放五秒鐘，所傳達之訊息應清晰、不含糊。</w:t>
      </w:r>
    </w:p>
    <w:p w14:paraId="7470D73F" w14:textId="427EDBE9" w:rsidR="00DB6469" w:rsidRPr="00A876FB" w:rsidRDefault="006019A0" w:rsidP="00A240A0">
      <w:pPr>
        <w:pStyle w:val="Default"/>
        <w:spacing w:line="276" w:lineRule="auto"/>
        <w:ind w:leftChars="590" w:left="1416"/>
        <w:jc w:val="both"/>
        <w:rPr>
          <w:color w:val="auto"/>
        </w:rPr>
      </w:pPr>
      <w:r w:rsidRPr="00F9026F">
        <w:rPr>
          <w:rFonts w:hint="eastAsia"/>
          <w:color w:val="auto"/>
        </w:rPr>
        <w:t>權證行銷廣告應聲明「權證為高槓桿投資商品，有機會在短期間獲得極高報酬或蒙受權利金的損失，購買前請先了解相關風險及詳閱公開說明書」。</w:t>
      </w:r>
    </w:p>
    <w:p w14:paraId="27FE70AB" w14:textId="32553B54" w:rsidR="00B703A2" w:rsidRPr="00A519CA" w:rsidRDefault="00B703A2" w:rsidP="00A240A0">
      <w:pPr>
        <w:pStyle w:val="Default"/>
        <w:numPr>
          <w:ilvl w:val="0"/>
          <w:numId w:val="3"/>
        </w:numPr>
        <w:spacing w:line="276" w:lineRule="auto"/>
        <w:jc w:val="both"/>
      </w:pPr>
      <w:r w:rsidRPr="00A519CA">
        <w:rPr>
          <w:rFonts w:hint="eastAsia"/>
        </w:rPr>
        <w:t>辦理財富管理及銷售金融商品業務所製作之廣告文宣資料，應以中文表達並力求淺顯易懂，必要時得附註原文。</w:t>
      </w:r>
    </w:p>
    <w:p w14:paraId="67350F6F" w14:textId="0AD1CAFA" w:rsidR="00B703A2" w:rsidRPr="00A519CA" w:rsidRDefault="00B703A2" w:rsidP="00A240A0">
      <w:pPr>
        <w:pStyle w:val="Default"/>
        <w:numPr>
          <w:ilvl w:val="0"/>
          <w:numId w:val="3"/>
        </w:numPr>
        <w:spacing w:line="276" w:lineRule="auto"/>
        <w:jc w:val="both"/>
      </w:pPr>
      <w:r w:rsidRPr="00A519CA">
        <w:rPr>
          <w:rFonts w:hint="eastAsia"/>
        </w:rPr>
        <w:t>應以公司名義為之，並列明公司登記名稱、地址、電話及許可證照字號。但參與金融控股公司之子公司進行共同行銷、集團內或與其他機構進行共同業務推廣行為之廣告，不在此限。有聲媒體廣告應以語音或文字聲明「本公司經目的事業主管機關核准之許可證照字號為○○年○○○字第○○○號」。</w:t>
      </w:r>
    </w:p>
    <w:p w14:paraId="799E01D1" w14:textId="2D649AE9" w:rsidR="00B703A2" w:rsidRPr="00A519CA" w:rsidRDefault="00B703A2" w:rsidP="00A240A0">
      <w:pPr>
        <w:pStyle w:val="Default"/>
        <w:numPr>
          <w:ilvl w:val="0"/>
          <w:numId w:val="3"/>
        </w:numPr>
        <w:spacing w:line="276" w:lineRule="auto"/>
        <w:jc w:val="both"/>
      </w:pPr>
      <w:r w:rsidRPr="00A519CA">
        <w:rPr>
          <w:rFonts w:hint="eastAsia"/>
        </w:rPr>
        <w:t>應符合管理規則第五條規定。</w:t>
      </w:r>
    </w:p>
    <w:p w14:paraId="65F699C7" w14:textId="173D770D" w:rsidR="00B703A2" w:rsidRPr="006D3135" w:rsidRDefault="0026688B" w:rsidP="00A240A0">
      <w:pPr>
        <w:pStyle w:val="Default"/>
        <w:numPr>
          <w:ilvl w:val="0"/>
          <w:numId w:val="3"/>
        </w:numPr>
        <w:spacing w:line="276" w:lineRule="auto"/>
        <w:jc w:val="both"/>
      </w:pPr>
      <w:r>
        <w:rPr>
          <w:rFonts w:hint="eastAsia"/>
        </w:rPr>
        <w:t>廣</w:t>
      </w:r>
      <w:r w:rsidR="00B703A2" w:rsidRPr="00A519CA">
        <w:rPr>
          <w:rFonts w:hint="eastAsia"/>
        </w:rPr>
        <w:t>告行為應注意維持合理競爭秩序</w:t>
      </w:r>
      <w:r w:rsidR="00C4555E" w:rsidRPr="006D3135">
        <w:rPr>
          <w:rFonts w:hint="eastAsia"/>
        </w:rPr>
        <w:t>，規劃營業廣告之促銷贈品或贈獎時，</w:t>
      </w:r>
      <w:r w:rsidR="00D87AB4" w:rsidRPr="006D3135">
        <w:rPr>
          <w:rFonts w:hint="eastAsia"/>
        </w:rPr>
        <w:t>應</w:t>
      </w:r>
      <w:r w:rsidR="00C4555E" w:rsidRPr="006D3135">
        <w:rPr>
          <w:rFonts w:hint="eastAsia"/>
        </w:rPr>
        <w:t>考量所提供之贈品(獎)或其他回饋之價值及方式與投資間之對等與合理性，不得以不相當之利益勸誘。</w:t>
      </w:r>
    </w:p>
    <w:p w14:paraId="40765AE8" w14:textId="77777777" w:rsidR="00B703A2" w:rsidRPr="0066229A" w:rsidRDefault="00B703A2" w:rsidP="00A240A0">
      <w:pPr>
        <w:pStyle w:val="Default"/>
        <w:jc w:val="both"/>
        <w:rPr>
          <w:sz w:val="28"/>
          <w:szCs w:val="28"/>
        </w:rPr>
      </w:pPr>
      <w:r w:rsidRPr="0066229A">
        <w:rPr>
          <w:rFonts w:hint="eastAsia"/>
          <w:sz w:val="28"/>
          <w:szCs w:val="28"/>
        </w:rPr>
        <w:t>第五條</w:t>
      </w:r>
      <w:r w:rsidRPr="0066229A">
        <w:rPr>
          <w:sz w:val="28"/>
          <w:szCs w:val="28"/>
        </w:rPr>
        <w:t xml:space="preserve"> </w:t>
      </w:r>
      <w:r w:rsidRPr="0066229A">
        <w:rPr>
          <w:rFonts w:hint="eastAsia"/>
          <w:sz w:val="28"/>
          <w:szCs w:val="28"/>
        </w:rPr>
        <w:t>（不當行為之禁止）</w:t>
      </w:r>
      <w:r w:rsidRPr="0066229A">
        <w:rPr>
          <w:sz w:val="28"/>
          <w:szCs w:val="28"/>
        </w:rPr>
        <w:t xml:space="preserve"> </w:t>
      </w:r>
    </w:p>
    <w:p w14:paraId="178A5A8A" w14:textId="3B45ABB8" w:rsidR="00B703A2" w:rsidRPr="00A519CA" w:rsidRDefault="00B703A2" w:rsidP="00A240A0">
      <w:pPr>
        <w:pStyle w:val="Default"/>
        <w:spacing w:line="276" w:lineRule="auto"/>
        <w:ind w:leftChars="400" w:left="960"/>
        <w:jc w:val="both"/>
      </w:pPr>
      <w:r w:rsidRPr="00A519CA">
        <w:rPr>
          <w:rFonts w:hint="eastAsia"/>
        </w:rPr>
        <w:t>本公會會員從事廣告、業務招攬及營業促銷活動，不得有下列各款之</w:t>
      </w:r>
      <w:r w:rsidR="00EC07F9" w:rsidRPr="006D3135">
        <w:rPr>
          <w:rFonts w:hint="eastAsia"/>
        </w:rPr>
        <w:t>事項</w:t>
      </w:r>
      <w:r w:rsidRPr="00A519CA">
        <w:rPr>
          <w:rFonts w:hint="eastAsia"/>
        </w:rPr>
        <w:t>：</w:t>
      </w:r>
    </w:p>
    <w:p w14:paraId="31C014F5" w14:textId="4A9B3111" w:rsidR="00B703A2" w:rsidRPr="00A519CA" w:rsidRDefault="00B703A2" w:rsidP="00A240A0">
      <w:pPr>
        <w:pStyle w:val="Default"/>
        <w:numPr>
          <w:ilvl w:val="0"/>
          <w:numId w:val="7"/>
        </w:numPr>
        <w:spacing w:line="276" w:lineRule="auto"/>
        <w:ind w:leftChars="400" w:left="1442" w:hanging="482"/>
        <w:jc w:val="both"/>
      </w:pPr>
      <w:r w:rsidRPr="00A519CA">
        <w:rPr>
          <w:rFonts w:hint="eastAsia"/>
        </w:rPr>
        <w:t>違背或牴觸證券法規或損害證券業信譽之廣告。</w:t>
      </w:r>
    </w:p>
    <w:p w14:paraId="30F0D704" w14:textId="3EB64081" w:rsidR="00B703A2" w:rsidRPr="00A519CA" w:rsidRDefault="00B703A2" w:rsidP="00A240A0">
      <w:pPr>
        <w:pStyle w:val="Default"/>
        <w:numPr>
          <w:ilvl w:val="0"/>
          <w:numId w:val="7"/>
        </w:numPr>
        <w:spacing w:line="276" w:lineRule="auto"/>
        <w:ind w:leftChars="400" w:left="1442" w:hanging="482"/>
        <w:jc w:val="both"/>
      </w:pPr>
      <w:r w:rsidRPr="00A519CA">
        <w:rPr>
          <w:rFonts w:hint="eastAsia"/>
        </w:rPr>
        <w:t>冒用或使用類似大眾所熟悉之他人名號以混淆投資人。</w:t>
      </w:r>
    </w:p>
    <w:p w14:paraId="22759064" w14:textId="6BAF995B" w:rsidR="00B703A2" w:rsidRPr="00A519CA" w:rsidRDefault="00B703A2" w:rsidP="00A240A0">
      <w:pPr>
        <w:pStyle w:val="Default"/>
        <w:numPr>
          <w:ilvl w:val="0"/>
          <w:numId w:val="7"/>
        </w:numPr>
        <w:spacing w:line="276" w:lineRule="auto"/>
        <w:ind w:leftChars="400" w:left="1442" w:hanging="482"/>
        <w:jc w:val="both"/>
      </w:pPr>
      <w:r w:rsidRPr="00A519CA">
        <w:rPr>
          <w:rFonts w:hint="eastAsia"/>
        </w:rPr>
        <w:t>為競爭之目的，散布損害他人營業信譽之廣告。</w:t>
      </w:r>
    </w:p>
    <w:p w14:paraId="5ED739B3" w14:textId="7033678D" w:rsidR="00B703A2" w:rsidRPr="00A519CA" w:rsidRDefault="00B703A2" w:rsidP="00A240A0">
      <w:pPr>
        <w:pStyle w:val="Default"/>
        <w:numPr>
          <w:ilvl w:val="0"/>
          <w:numId w:val="7"/>
        </w:numPr>
        <w:spacing w:line="276" w:lineRule="auto"/>
        <w:ind w:leftChars="400" w:left="1442" w:hanging="482"/>
        <w:jc w:val="both"/>
      </w:pPr>
      <w:r w:rsidRPr="00A519CA">
        <w:rPr>
          <w:rFonts w:hint="eastAsia"/>
        </w:rPr>
        <w:t>隱匿重要事實，或有其他明顯誇大、偏頗之情事，致有誤導或欺罔投資大眾之虞。</w:t>
      </w:r>
      <w:r w:rsidRPr="00A519CA">
        <w:t xml:space="preserve"> </w:t>
      </w:r>
    </w:p>
    <w:p w14:paraId="01CD60BF" w14:textId="7F188E98" w:rsidR="00B703A2" w:rsidRPr="00A519CA" w:rsidRDefault="00B703A2" w:rsidP="00A240A0">
      <w:pPr>
        <w:pStyle w:val="Default"/>
        <w:numPr>
          <w:ilvl w:val="0"/>
          <w:numId w:val="7"/>
        </w:numPr>
        <w:spacing w:line="276" w:lineRule="auto"/>
        <w:ind w:leftChars="400" w:left="1442" w:hanging="482"/>
        <w:jc w:val="both"/>
      </w:pPr>
      <w:r w:rsidRPr="00A519CA">
        <w:rPr>
          <w:rFonts w:hint="eastAsia"/>
        </w:rPr>
        <w:t>任意提供主觀性之投資情報。</w:t>
      </w:r>
    </w:p>
    <w:p w14:paraId="3F053543" w14:textId="6C235F84" w:rsidR="00B703A2" w:rsidRPr="00A519CA" w:rsidRDefault="00B703A2" w:rsidP="00A240A0">
      <w:pPr>
        <w:pStyle w:val="Default"/>
        <w:numPr>
          <w:ilvl w:val="0"/>
          <w:numId w:val="7"/>
        </w:numPr>
        <w:spacing w:line="276" w:lineRule="auto"/>
        <w:ind w:leftChars="400" w:left="1442" w:hanging="482"/>
        <w:jc w:val="both"/>
      </w:pPr>
      <w:r w:rsidRPr="00A519CA">
        <w:rPr>
          <w:rFonts w:hint="eastAsia"/>
        </w:rPr>
        <w:t>對個別證券提供上漲或下跌的預示或保證投資利益。</w:t>
      </w:r>
    </w:p>
    <w:p w14:paraId="45D915D2" w14:textId="2414465D" w:rsidR="00B703A2" w:rsidRPr="00A519CA" w:rsidRDefault="00B703A2" w:rsidP="00A240A0">
      <w:pPr>
        <w:pStyle w:val="Default"/>
        <w:numPr>
          <w:ilvl w:val="0"/>
          <w:numId w:val="7"/>
        </w:numPr>
        <w:spacing w:line="276" w:lineRule="auto"/>
        <w:ind w:leftChars="400" w:left="1442" w:hanging="482"/>
        <w:jc w:val="both"/>
      </w:pPr>
      <w:r w:rsidRPr="00A519CA">
        <w:rPr>
          <w:rFonts w:hint="eastAsia"/>
        </w:rPr>
        <w:t>對有價證券之募集，提供未來投資成果之預告。</w:t>
      </w:r>
    </w:p>
    <w:p w14:paraId="3426F8E6" w14:textId="38DC178E" w:rsidR="00B703A2" w:rsidRPr="00A519CA" w:rsidRDefault="00B703A2" w:rsidP="00A240A0">
      <w:pPr>
        <w:pStyle w:val="Default"/>
        <w:numPr>
          <w:ilvl w:val="0"/>
          <w:numId w:val="7"/>
        </w:numPr>
        <w:spacing w:line="276" w:lineRule="auto"/>
        <w:ind w:leftChars="400" w:left="1442" w:hanging="482"/>
        <w:jc w:val="both"/>
      </w:pPr>
      <w:r w:rsidRPr="00A519CA">
        <w:rPr>
          <w:rFonts w:hint="eastAsia"/>
        </w:rPr>
        <w:t>廣告內容採用可能貶低整體行業聲譽之方式作宣傳。</w:t>
      </w:r>
    </w:p>
    <w:p w14:paraId="562760B3" w14:textId="6E807E25" w:rsidR="00B703A2" w:rsidRPr="004477CB" w:rsidRDefault="00B703A2" w:rsidP="00A240A0">
      <w:pPr>
        <w:pStyle w:val="Default"/>
        <w:numPr>
          <w:ilvl w:val="0"/>
          <w:numId w:val="7"/>
        </w:numPr>
        <w:spacing w:line="276" w:lineRule="auto"/>
        <w:ind w:leftChars="400" w:left="1442" w:hanging="482"/>
        <w:jc w:val="both"/>
      </w:pPr>
      <w:r w:rsidRPr="004477CB">
        <w:rPr>
          <w:rFonts w:hint="eastAsia"/>
        </w:rPr>
        <w:lastRenderedPageBreak/>
        <w:t>截取報章雜誌不實之報導作為廣告內容。</w:t>
      </w:r>
    </w:p>
    <w:p w14:paraId="3FB5A85E" w14:textId="5274504B" w:rsidR="00B703A2" w:rsidRPr="004477CB" w:rsidRDefault="00B703A2" w:rsidP="00A240A0">
      <w:pPr>
        <w:pStyle w:val="Default"/>
        <w:numPr>
          <w:ilvl w:val="0"/>
          <w:numId w:val="7"/>
        </w:numPr>
        <w:spacing w:line="276" w:lineRule="auto"/>
        <w:ind w:leftChars="400" w:left="1442" w:hanging="482"/>
        <w:jc w:val="both"/>
      </w:pPr>
      <w:r w:rsidRPr="004477CB">
        <w:rPr>
          <w:rFonts w:hint="eastAsia"/>
        </w:rPr>
        <w:t>以獲利或投資績效為廣告者，未同時報導其風險，以作為平衡報導。</w:t>
      </w:r>
    </w:p>
    <w:p w14:paraId="6AF3DB0D" w14:textId="46258446" w:rsidR="00B703A2" w:rsidRPr="004477CB" w:rsidRDefault="00B703A2" w:rsidP="00A240A0">
      <w:pPr>
        <w:pStyle w:val="Default"/>
        <w:numPr>
          <w:ilvl w:val="0"/>
          <w:numId w:val="7"/>
        </w:numPr>
        <w:spacing w:line="276" w:lineRule="auto"/>
        <w:ind w:leftChars="400" w:left="1680" w:hangingChars="300" w:hanging="720"/>
        <w:jc w:val="both"/>
      </w:pPr>
      <w:r w:rsidRPr="004477CB">
        <w:rPr>
          <w:rFonts w:hint="eastAsia"/>
        </w:rPr>
        <w:t>藉主管機關核准、許可或同意經營某項業務，作為證實該申請事項、保證獲利或衍生性金融商品價值與其他不當連結之宣傳。</w:t>
      </w:r>
    </w:p>
    <w:p w14:paraId="0A8E6271" w14:textId="2EF9C02F" w:rsidR="00B703A2" w:rsidRPr="004477CB" w:rsidRDefault="00B703A2" w:rsidP="00A240A0">
      <w:pPr>
        <w:pStyle w:val="Default"/>
        <w:numPr>
          <w:ilvl w:val="0"/>
          <w:numId w:val="7"/>
        </w:numPr>
        <w:spacing w:line="276" w:lineRule="auto"/>
        <w:ind w:leftChars="400" w:left="1680" w:hangingChars="300" w:hanging="720"/>
        <w:jc w:val="both"/>
      </w:pPr>
      <w:r w:rsidRPr="004477CB">
        <w:rPr>
          <w:rFonts w:hint="eastAsia"/>
        </w:rPr>
        <w:t>除依法得逕行辦理之金融商品外，對未經主管機關核准、許可或備查之金融商品，預為宣傳或促銷。</w:t>
      </w:r>
    </w:p>
    <w:p w14:paraId="7D0FF336" w14:textId="275489A4" w:rsidR="00B703A2" w:rsidRPr="004477CB" w:rsidRDefault="00B703A2" w:rsidP="00A240A0">
      <w:pPr>
        <w:pStyle w:val="Default"/>
        <w:numPr>
          <w:ilvl w:val="0"/>
          <w:numId w:val="7"/>
        </w:numPr>
        <w:spacing w:line="276" w:lineRule="auto"/>
        <w:ind w:leftChars="400" w:left="1680" w:hangingChars="300" w:hanging="720"/>
        <w:jc w:val="both"/>
      </w:pPr>
      <w:r w:rsidRPr="004477CB">
        <w:rPr>
          <w:rFonts w:hint="eastAsia"/>
        </w:rPr>
        <w:t>藉臺灣證券交易所股份有限公司、臺灣期貨交易所股份有限公司、財團法人中華民國證券櫃檯買賣中心或本公會審議通過或同意備查案件，作為證實該申請事項、保證獲利或衍生性金融商品價值之宣傳。</w:t>
      </w:r>
    </w:p>
    <w:p w14:paraId="56522573" w14:textId="2AAEE17E" w:rsidR="00B703A2" w:rsidRPr="0004348D" w:rsidRDefault="00B703A2" w:rsidP="00A240A0">
      <w:pPr>
        <w:pStyle w:val="Default"/>
        <w:numPr>
          <w:ilvl w:val="0"/>
          <w:numId w:val="7"/>
        </w:numPr>
        <w:spacing w:line="276" w:lineRule="auto"/>
        <w:ind w:leftChars="400" w:left="1680" w:hangingChars="300" w:hanging="720"/>
        <w:jc w:val="both"/>
      </w:pPr>
      <w:r w:rsidRPr="0004348D">
        <w:rPr>
          <w:rFonts w:hint="eastAsia"/>
        </w:rPr>
        <w:t>收費廣告中涉及使用「最低」、「唯一」、「最佳」、「終身」或與其字義相同之最高級用語。</w:t>
      </w:r>
    </w:p>
    <w:p w14:paraId="73704806" w14:textId="7AAF6450" w:rsidR="00F9026F" w:rsidRPr="004F17C2" w:rsidRDefault="00B703A2" w:rsidP="00A240A0">
      <w:pPr>
        <w:pStyle w:val="Default"/>
        <w:numPr>
          <w:ilvl w:val="0"/>
          <w:numId w:val="7"/>
        </w:numPr>
        <w:spacing w:line="276" w:lineRule="auto"/>
        <w:ind w:leftChars="400" w:left="1680" w:hangingChars="300" w:hanging="720"/>
        <w:jc w:val="both"/>
      </w:pPr>
      <w:r w:rsidRPr="004F17C2">
        <w:rPr>
          <w:rFonts w:hint="eastAsia"/>
        </w:rPr>
        <w:t>廣告贈品之價格、數量、品質、內容、抽獎方式、日期等與實際不符。或未明示贈品活動之期間、人數、數量、參加辦法等限制條件</w:t>
      </w:r>
      <w:r w:rsidR="0064655D" w:rsidRPr="004F17C2">
        <w:rPr>
          <w:rFonts w:hint="eastAsia"/>
        </w:rPr>
        <w:t>。</w:t>
      </w:r>
    </w:p>
    <w:p w14:paraId="358806AA" w14:textId="45EB4DC5" w:rsidR="00B703A2" w:rsidRPr="004F17C2" w:rsidRDefault="00B703A2" w:rsidP="00A240A0">
      <w:pPr>
        <w:pStyle w:val="Default"/>
        <w:numPr>
          <w:ilvl w:val="0"/>
          <w:numId w:val="7"/>
        </w:numPr>
        <w:spacing w:line="276" w:lineRule="auto"/>
        <w:ind w:leftChars="400" w:left="1680" w:hangingChars="300" w:hanging="720"/>
        <w:jc w:val="both"/>
      </w:pPr>
      <w:r w:rsidRPr="004F17C2">
        <w:rPr>
          <w:rFonts w:hint="eastAsia"/>
        </w:rPr>
        <w:t>重要交易資訊所刊登之版面排列、位置及字體大小顯不成比例，致有引人錯誤者。</w:t>
      </w:r>
    </w:p>
    <w:p w14:paraId="3E748498" w14:textId="0446C98D" w:rsidR="00B703A2" w:rsidRPr="004F17C2" w:rsidRDefault="00F153FA" w:rsidP="00A240A0">
      <w:pPr>
        <w:pStyle w:val="Default"/>
        <w:numPr>
          <w:ilvl w:val="0"/>
          <w:numId w:val="7"/>
        </w:numPr>
        <w:spacing w:line="276" w:lineRule="auto"/>
        <w:ind w:leftChars="400" w:left="1680" w:hangingChars="300" w:hanging="720"/>
        <w:jc w:val="both"/>
      </w:pPr>
      <w:r w:rsidRPr="004F17C2">
        <w:rPr>
          <w:rFonts w:hint="eastAsia"/>
        </w:rPr>
        <w:t>其他違反法令或</w:t>
      </w:r>
      <w:r w:rsidR="00C4555E" w:rsidRPr="00434B04">
        <w:rPr>
          <w:rFonts w:hint="eastAsia"/>
        </w:rPr>
        <w:t>經主管機關規定禁止之事項。</w:t>
      </w:r>
    </w:p>
    <w:p w14:paraId="170F9715" w14:textId="77777777" w:rsidR="00B703A2" w:rsidRPr="00434B04" w:rsidRDefault="00B703A2" w:rsidP="00A240A0">
      <w:pPr>
        <w:pStyle w:val="Default"/>
        <w:jc w:val="both"/>
      </w:pPr>
      <w:r w:rsidRPr="0066229A">
        <w:rPr>
          <w:rFonts w:hint="eastAsia"/>
          <w:sz w:val="28"/>
          <w:szCs w:val="28"/>
        </w:rPr>
        <w:t>第六條</w:t>
      </w:r>
      <w:r w:rsidRPr="0066229A">
        <w:rPr>
          <w:sz w:val="28"/>
          <w:szCs w:val="28"/>
        </w:rPr>
        <w:t xml:space="preserve"> </w:t>
      </w:r>
      <w:r w:rsidRPr="0066229A">
        <w:rPr>
          <w:rFonts w:hint="eastAsia"/>
          <w:sz w:val="28"/>
          <w:szCs w:val="28"/>
        </w:rPr>
        <w:t>（特定業務規範）</w:t>
      </w:r>
      <w:r w:rsidRPr="0066229A">
        <w:rPr>
          <w:sz w:val="28"/>
          <w:szCs w:val="28"/>
        </w:rPr>
        <w:t xml:space="preserve"> </w:t>
      </w:r>
    </w:p>
    <w:p w14:paraId="4C23CEA1" w14:textId="6A6C884D" w:rsidR="00B703A2" w:rsidRPr="0038584E" w:rsidRDefault="00B703A2" w:rsidP="00A240A0">
      <w:pPr>
        <w:pStyle w:val="Default"/>
        <w:spacing w:line="276" w:lineRule="auto"/>
        <w:ind w:leftChars="400" w:left="960"/>
        <w:jc w:val="both"/>
      </w:pPr>
      <w:r w:rsidRPr="0038584E">
        <w:rPr>
          <w:rFonts w:hint="eastAsia"/>
        </w:rPr>
        <w:t>本公會會員從事廣告、業務招攬及營業促銷活動，除應遵守主管機關、下列各該業務之主管機關法令規定與自律機構之自律規範外，並應遵守本辦法規定：</w:t>
      </w:r>
      <w:r w:rsidRPr="0038584E">
        <w:t xml:space="preserve"> </w:t>
      </w:r>
    </w:p>
    <w:p w14:paraId="14BAD3B4" w14:textId="0AA42FFD" w:rsidR="00B703A2" w:rsidRPr="0038584E" w:rsidRDefault="00B703A2" w:rsidP="00A240A0">
      <w:pPr>
        <w:pStyle w:val="Default"/>
        <w:numPr>
          <w:ilvl w:val="0"/>
          <w:numId w:val="14"/>
        </w:numPr>
        <w:spacing w:line="276" w:lineRule="auto"/>
        <w:ind w:leftChars="400" w:left="1442" w:hanging="482"/>
        <w:jc w:val="both"/>
      </w:pPr>
      <w:r w:rsidRPr="0038584E">
        <w:rPr>
          <w:rFonts w:hint="eastAsia"/>
        </w:rPr>
        <w:t>從事衍生性金融商品業務時，應依「財團法人中華民國證券櫃檯買賣中心證券商辦理衍生性金融商品交易業務應注意事項」規定辦理。</w:t>
      </w:r>
    </w:p>
    <w:p w14:paraId="5E58525E" w14:textId="34BB25C1" w:rsidR="00B703A2" w:rsidRPr="0038584E" w:rsidRDefault="00B703A2" w:rsidP="00A240A0">
      <w:pPr>
        <w:pStyle w:val="Default"/>
        <w:numPr>
          <w:ilvl w:val="0"/>
          <w:numId w:val="14"/>
        </w:numPr>
        <w:spacing w:line="276" w:lineRule="auto"/>
        <w:ind w:leftChars="400" w:left="1442" w:hanging="482"/>
        <w:jc w:val="both"/>
      </w:pPr>
      <w:r w:rsidRPr="0038584E">
        <w:rPr>
          <w:rFonts w:hint="eastAsia"/>
        </w:rPr>
        <w:t>從事境外結構型商品業務時，應依「境外結構型商品管理規則」規定辦理。</w:t>
      </w:r>
    </w:p>
    <w:p w14:paraId="7D5CBFE7" w14:textId="57D1AC57" w:rsidR="00B703A2" w:rsidRPr="0038584E" w:rsidRDefault="00B703A2" w:rsidP="00A240A0">
      <w:pPr>
        <w:pStyle w:val="Default"/>
        <w:numPr>
          <w:ilvl w:val="0"/>
          <w:numId w:val="14"/>
        </w:numPr>
        <w:spacing w:line="276" w:lineRule="auto"/>
        <w:ind w:leftChars="400" w:left="1442" w:hanging="482"/>
        <w:jc w:val="both"/>
      </w:pPr>
      <w:r w:rsidRPr="0038584E">
        <w:rPr>
          <w:rFonts w:hint="eastAsia"/>
        </w:rPr>
        <w:t>從事證券投資信託基金及境外基金業務時，應依「中華民國證券投資信託暨顧問商業同業公會會員及其銷售機構從事廣告及營業活動行為規範」規定辦理。從事期貨信託基金業務時，應依「中華民國期貨業商業同業公會期貨信託基金宣傳資料及廣告管理辦法」及「中華民國期貨業商業同業公會會員暨期貨信託基金銷售機構從事廣告業務招攬及營業促銷活動管理辦法」規定辦理。</w:t>
      </w:r>
    </w:p>
    <w:p w14:paraId="6A3B065D" w14:textId="21CD5E9F" w:rsidR="00B703A2" w:rsidRPr="0038584E" w:rsidRDefault="00B703A2" w:rsidP="00A240A0">
      <w:pPr>
        <w:pStyle w:val="Default"/>
        <w:numPr>
          <w:ilvl w:val="0"/>
          <w:numId w:val="14"/>
        </w:numPr>
        <w:spacing w:line="276" w:lineRule="auto"/>
        <w:ind w:leftChars="400" w:left="1442" w:hanging="482"/>
        <w:jc w:val="both"/>
      </w:pPr>
      <w:r w:rsidRPr="0038584E">
        <w:rPr>
          <w:rFonts w:hint="eastAsia"/>
        </w:rPr>
        <w:t>以信託方式辦理財富管理業務時，應符合下列規定：</w:t>
      </w:r>
    </w:p>
    <w:p w14:paraId="75700AF4" w14:textId="0163082B" w:rsidR="00B703A2" w:rsidRPr="0038584E" w:rsidRDefault="00B703A2" w:rsidP="00A240A0">
      <w:pPr>
        <w:pStyle w:val="Default"/>
        <w:spacing w:line="276" w:lineRule="auto"/>
        <w:ind w:leftChars="600" w:left="2160" w:hangingChars="300" w:hanging="720"/>
        <w:jc w:val="both"/>
      </w:pPr>
      <w:r w:rsidRPr="0038584E">
        <w:rPr>
          <w:rFonts w:hint="eastAsia"/>
        </w:rPr>
        <w:lastRenderedPageBreak/>
        <w:t>（一）「信託業營運範圍受益權轉讓限制風險揭露及行銷訂約管理辦法」及「中華民國信託業商業同業公會信託業應負之義務及相關行為規範」及其相關規定。</w:t>
      </w:r>
    </w:p>
    <w:p w14:paraId="6661256E" w14:textId="69601B6B" w:rsidR="00B703A2" w:rsidRPr="00F875AD" w:rsidRDefault="00B703A2" w:rsidP="00A240A0">
      <w:pPr>
        <w:pStyle w:val="Default"/>
        <w:spacing w:line="276" w:lineRule="auto"/>
        <w:ind w:leftChars="600" w:left="2160" w:hangingChars="300" w:hanging="720"/>
        <w:jc w:val="both"/>
      </w:pPr>
      <w:r w:rsidRPr="00F875AD">
        <w:rPr>
          <w:rFonts w:hint="eastAsia"/>
        </w:rPr>
        <w:t>（二）涉及全權委託投資業務者，應符合「中華民國證券投資信託暨顧問商業同業公會會員及銷售機構從事廣告及營業活動行為規範」及其相關規定。</w:t>
      </w:r>
    </w:p>
    <w:p w14:paraId="37E5D14A" w14:textId="506FB698" w:rsidR="00B703A2" w:rsidRPr="00F875AD" w:rsidRDefault="00B703A2" w:rsidP="00A240A0">
      <w:pPr>
        <w:pStyle w:val="Default"/>
        <w:numPr>
          <w:ilvl w:val="0"/>
          <w:numId w:val="14"/>
        </w:numPr>
        <w:spacing w:line="276" w:lineRule="auto"/>
        <w:jc w:val="both"/>
      </w:pPr>
      <w:r w:rsidRPr="00F875AD">
        <w:rPr>
          <w:rFonts w:hint="eastAsia"/>
        </w:rPr>
        <w:t>從事有價證券承銷或再行銷售業務時，應符合「證券商管理規則」、本公會「證券商承銷或再行銷售有價證券處理辦法」及「證券商承銷有價證券承銷公告應行記載事項要點」等承銷相關規定。</w:t>
      </w:r>
    </w:p>
    <w:p w14:paraId="069AE60B" w14:textId="68BCD7B5" w:rsidR="00B703A2" w:rsidRPr="00F875AD" w:rsidRDefault="00B703A2" w:rsidP="00A240A0">
      <w:pPr>
        <w:pStyle w:val="Default"/>
        <w:numPr>
          <w:ilvl w:val="0"/>
          <w:numId w:val="14"/>
        </w:numPr>
        <w:spacing w:line="276" w:lineRule="auto"/>
        <w:jc w:val="both"/>
      </w:pPr>
      <w:r w:rsidRPr="00F875AD">
        <w:rPr>
          <w:rFonts w:hint="eastAsia"/>
        </w:rPr>
        <w:t>「從事國內、外有價證券</w:t>
      </w:r>
      <w:r w:rsidR="002A257D" w:rsidRPr="002A257D">
        <w:rPr>
          <w:rFonts w:hint="eastAsia"/>
        </w:rPr>
        <w:t>受託</w:t>
      </w:r>
      <w:r w:rsidRPr="00F875AD">
        <w:rPr>
          <w:rFonts w:hint="eastAsia"/>
        </w:rPr>
        <w:t>買賣或推介業務時，應符合主管機關、臺灣證券交易所股份有限公司、財團法人中華民國證券櫃檯買賣中心及本公會之相關規定。」</w:t>
      </w:r>
    </w:p>
    <w:p w14:paraId="7F77E585" w14:textId="77777777" w:rsidR="00B703A2" w:rsidRPr="00424D37" w:rsidRDefault="00B703A2" w:rsidP="00A240A0">
      <w:pPr>
        <w:pStyle w:val="Default"/>
        <w:jc w:val="both"/>
        <w:rPr>
          <w:sz w:val="28"/>
          <w:szCs w:val="28"/>
        </w:rPr>
      </w:pPr>
      <w:r w:rsidRPr="00424D37">
        <w:rPr>
          <w:rFonts w:hint="eastAsia"/>
          <w:sz w:val="28"/>
          <w:szCs w:val="28"/>
        </w:rPr>
        <w:t>第七條</w:t>
      </w:r>
      <w:r w:rsidRPr="00424D37">
        <w:rPr>
          <w:sz w:val="28"/>
          <w:szCs w:val="28"/>
        </w:rPr>
        <w:t xml:space="preserve"> (</w:t>
      </w:r>
      <w:r w:rsidRPr="00424D37">
        <w:rPr>
          <w:rFonts w:hint="eastAsia"/>
          <w:sz w:val="28"/>
          <w:szCs w:val="28"/>
        </w:rPr>
        <w:t>內部控管</w:t>
      </w:r>
      <w:r w:rsidRPr="00424D37">
        <w:rPr>
          <w:sz w:val="28"/>
          <w:szCs w:val="28"/>
        </w:rPr>
        <w:t xml:space="preserve">) </w:t>
      </w:r>
    </w:p>
    <w:p w14:paraId="35AD21FE" w14:textId="002BDAB0" w:rsidR="00B703A2" w:rsidRPr="0038584E" w:rsidRDefault="00B703A2" w:rsidP="00A240A0">
      <w:pPr>
        <w:pStyle w:val="Default"/>
        <w:spacing w:line="276" w:lineRule="auto"/>
        <w:ind w:leftChars="400" w:left="960"/>
        <w:jc w:val="both"/>
      </w:pPr>
      <w:r w:rsidRPr="0038584E">
        <w:rPr>
          <w:rFonts w:hint="eastAsia"/>
        </w:rPr>
        <w:t>本公會會員從事廣告業務招攬及營業促銷活動者應訂定廣告、業務招攬及營業促銷活動之宣傳資料製作管理規範，及其散發公布之控管作業流程，並列入公司內部控制及稽核制度管理。</w:t>
      </w:r>
    </w:p>
    <w:p w14:paraId="20355075" w14:textId="5EB8B65E" w:rsidR="00B703A2" w:rsidRPr="0038584E" w:rsidRDefault="00B703A2" w:rsidP="00A240A0">
      <w:pPr>
        <w:pStyle w:val="Default"/>
        <w:spacing w:line="276" w:lineRule="auto"/>
        <w:ind w:leftChars="400" w:left="960"/>
        <w:jc w:val="both"/>
      </w:pPr>
      <w:r w:rsidRPr="0038584E">
        <w:rPr>
          <w:rFonts w:hint="eastAsia"/>
        </w:rPr>
        <w:t>本公會會員從事廣告、業務招攬及營業促銷活動</w:t>
      </w:r>
      <w:r w:rsidR="001375DA" w:rsidRPr="008E47C7">
        <w:rPr>
          <w:rFonts w:hint="eastAsia"/>
        </w:rPr>
        <w:t>前</w:t>
      </w:r>
      <w:r w:rsidR="001375DA" w:rsidRPr="008E47C7">
        <w:rPr>
          <w:rFonts w:hAnsi="標楷體" w:hint="eastAsia"/>
        </w:rPr>
        <w:t>，</w:t>
      </w:r>
      <w:r w:rsidR="001375DA" w:rsidRPr="008E47C7">
        <w:rPr>
          <w:rFonts w:hint="eastAsia"/>
        </w:rPr>
        <w:t>其</w:t>
      </w:r>
      <w:r w:rsidRPr="0038584E">
        <w:rPr>
          <w:rFonts w:hint="eastAsia"/>
        </w:rPr>
        <w:t>宣傳資料應依前項各會員所訂之內部製作管理規範及其散發公布之控管作業流程，填製自我檢查表，確定內容無不當、不實陳述、誤導投資人、違反本辦法及相關法令之情事後始得使用。</w:t>
      </w:r>
    </w:p>
    <w:p w14:paraId="385C6F0C" w14:textId="2D713442" w:rsidR="00B703A2" w:rsidRPr="0038584E" w:rsidRDefault="00B703A2" w:rsidP="00A240A0">
      <w:pPr>
        <w:pStyle w:val="Default"/>
        <w:spacing w:line="276" w:lineRule="auto"/>
        <w:ind w:leftChars="400" w:left="960"/>
        <w:jc w:val="both"/>
      </w:pPr>
      <w:r w:rsidRPr="0038584E">
        <w:rPr>
          <w:rFonts w:hint="eastAsia"/>
        </w:rPr>
        <w:t>前項資料及審核紀錄自使用後應保存二年。</w:t>
      </w:r>
    </w:p>
    <w:p w14:paraId="4D1CF155" w14:textId="77777777" w:rsidR="00B703A2" w:rsidRPr="0060626B" w:rsidRDefault="00B703A2" w:rsidP="00A240A0">
      <w:pPr>
        <w:pStyle w:val="Default"/>
        <w:jc w:val="both"/>
        <w:rPr>
          <w:sz w:val="28"/>
          <w:szCs w:val="28"/>
        </w:rPr>
      </w:pPr>
      <w:r w:rsidRPr="0060626B">
        <w:rPr>
          <w:rFonts w:hint="eastAsia"/>
          <w:sz w:val="28"/>
          <w:szCs w:val="28"/>
        </w:rPr>
        <w:t>第八條</w:t>
      </w:r>
      <w:r w:rsidRPr="0060626B">
        <w:rPr>
          <w:sz w:val="28"/>
          <w:szCs w:val="28"/>
        </w:rPr>
        <w:t xml:space="preserve"> </w:t>
      </w:r>
      <w:r w:rsidRPr="0060626B">
        <w:rPr>
          <w:rFonts w:hint="eastAsia"/>
          <w:sz w:val="28"/>
          <w:szCs w:val="28"/>
        </w:rPr>
        <w:t>（廣告資料之申報）</w:t>
      </w:r>
      <w:r w:rsidRPr="0060626B">
        <w:rPr>
          <w:sz w:val="28"/>
          <w:szCs w:val="28"/>
        </w:rPr>
        <w:t xml:space="preserve"> </w:t>
      </w:r>
    </w:p>
    <w:p w14:paraId="427688B5" w14:textId="77777777" w:rsidR="006E694E" w:rsidRPr="006E694E" w:rsidRDefault="006E694E" w:rsidP="00A240A0">
      <w:pPr>
        <w:spacing w:line="276" w:lineRule="auto"/>
        <w:ind w:leftChars="400" w:left="960"/>
        <w:jc w:val="both"/>
        <w:rPr>
          <w:rFonts w:ascii="標楷體" w:eastAsia="標楷體" w:hAnsi="標楷體"/>
        </w:rPr>
      </w:pPr>
      <w:r w:rsidRPr="006E694E">
        <w:rPr>
          <w:rFonts w:ascii="標楷體" w:eastAsia="標楷體" w:hAnsi="標楷體" w:hint="eastAsia"/>
        </w:rPr>
        <w:t>本公會會員製作衍生性金融商品廣告、境外結構型商品廣告、價格廣告、贈獎廣告、</w:t>
      </w:r>
      <w:r w:rsidRPr="006E694E">
        <w:rPr>
          <w:rFonts w:ascii="標楷體" w:eastAsia="標楷體" w:hAnsi="標楷體" w:hint="eastAsia"/>
          <w:b/>
          <w:bCs/>
          <w:color w:val="FF0000"/>
          <w:u w:val="single"/>
        </w:rPr>
        <w:t>贈品廣告</w:t>
      </w:r>
      <w:r w:rsidRPr="006E694E">
        <w:rPr>
          <w:rFonts w:ascii="標楷體" w:eastAsia="標楷體" w:hAnsi="標楷體" w:hint="eastAsia"/>
        </w:rPr>
        <w:t>及使用最高級用語廣告等，應將其廣告樣式、主題標示、自我檢查表及廣告刊登明細表，於對外為宣傳廣告行為前向本公會提出申報(格式如附件一）。自本公會收到申報</w:t>
      </w:r>
      <w:r w:rsidRPr="006E694E">
        <w:rPr>
          <w:rFonts w:ascii="標楷體" w:eastAsia="標楷體" w:hAnsi="標楷體" w:hint="eastAsia"/>
          <w:b/>
          <w:bCs/>
          <w:color w:val="FF0000"/>
          <w:u w:val="single"/>
        </w:rPr>
        <w:t>案件</w:t>
      </w:r>
      <w:r w:rsidRPr="006E694E">
        <w:rPr>
          <w:rFonts w:ascii="標楷體" w:eastAsia="標楷體" w:hAnsi="標楷體" w:hint="eastAsia"/>
        </w:rPr>
        <w:t>次一營業日起，屆滿</w:t>
      </w:r>
      <w:r w:rsidRPr="006E694E">
        <w:rPr>
          <w:rFonts w:ascii="標楷體" w:eastAsia="標楷體" w:hAnsi="標楷體" w:hint="eastAsia"/>
          <w:b/>
          <w:bCs/>
          <w:color w:val="FF0000"/>
          <w:u w:val="single"/>
        </w:rPr>
        <w:t>五個營業日</w:t>
      </w:r>
      <w:r w:rsidRPr="006E694E">
        <w:rPr>
          <w:rFonts w:ascii="標楷體" w:eastAsia="標楷體" w:hAnsi="標楷體" w:hint="eastAsia"/>
        </w:rPr>
        <w:t>即可生效。</w:t>
      </w:r>
    </w:p>
    <w:p w14:paraId="7A9CE6A9" w14:textId="77777777" w:rsidR="006E694E" w:rsidRPr="00522F81" w:rsidRDefault="006E694E" w:rsidP="00A240A0">
      <w:pPr>
        <w:spacing w:line="276" w:lineRule="auto"/>
        <w:ind w:leftChars="400" w:left="960"/>
        <w:jc w:val="both"/>
        <w:rPr>
          <w:rFonts w:ascii="標楷體" w:eastAsia="標楷體" w:hAnsi="標楷體"/>
        </w:rPr>
      </w:pPr>
      <w:r w:rsidRPr="00522F81">
        <w:rPr>
          <w:rFonts w:ascii="標楷體" w:eastAsia="標楷體" w:hAnsi="標楷體" w:hint="eastAsia"/>
        </w:rPr>
        <w:t>事前申報案件如因疑涉違反本辦法規定</w:t>
      </w:r>
      <w:r w:rsidRPr="00253B42">
        <w:rPr>
          <w:rFonts w:ascii="標楷體" w:eastAsia="標楷體" w:hAnsi="標楷體" w:hint="eastAsia"/>
          <w:b/>
          <w:bCs/>
          <w:color w:val="FF0000"/>
          <w:u w:val="single"/>
        </w:rPr>
        <w:t>或</w:t>
      </w:r>
      <w:r w:rsidRPr="00522F81">
        <w:rPr>
          <w:rFonts w:ascii="標楷體" w:eastAsia="標楷體" w:hAnsi="標楷體" w:hint="eastAsia"/>
        </w:rPr>
        <w:t>事前申報案件所檢附之文件不全者</w:t>
      </w:r>
      <w:r>
        <w:rPr>
          <w:rFonts w:ascii="標楷體" w:eastAsia="標楷體" w:hAnsi="標楷體" w:hint="eastAsia"/>
        </w:rPr>
        <w:t>，</w:t>
      </w:r>
      <w:r w:rsidRPr="004E6C67">
        <w:rPr>
          <w:rFonts w:ascii="標楷體" w:eastAsia="標楷體" w:hAnsi="標楷體" w:hint="eastAsia"/>
          <w:b/>
          <w:bCs/>
          <w:color w:val="FF0000"/>
          <w:u w:val="single"/>
        </w:rPr>
        <w:t>本公會得停止申報生效。</w:t>
      </w:r>
      <w:r w:rsidRPr="00522F81">
        <w:rPr>
          <w:rFonts w:ascii="標楷體" w:eastAsia="標楷體" w:hAnsi="標楷體" w:hint="eastAsia"/>
        </w:rPr>
        <w:t>應於接獲本公會通知後七個營業日內補件，逾期未補件或補件仍不全者，退回申報案件。</w:t>
      </w:r>
    </w:p>
    <w:p w14:paraId="6274881B" w14:textId="77777777" w:rsidR="006E694E" w:rsidRDefault="006E694E" w:rsidP="00A240A0">
      <w:pPr>
        <w:spacing w:line="276" w:lineRule="auto"/>
        <w:ind w:leftChars="400" w:left="960"/>
        <w:jc w:val="both"/>
        <w:rPr>
          <w:rFonts w:ascii="標楷體" w:eastAsia="標楷體" w:hAnsi="標楷體"/>
        </w:rPr>
      </w:pPr>
      <w:r w:rsidRPr="00B96B60">
        <w:rPr>
          <w:rFonts w:ascii="標楷體" w:eastAsia="標楷體" w:hAnsi="標楷體" w:hint="eastAsia"/>
        </w:rPr>
        <w:t>事前申報案件其申請使用期間</w:t>
      </w:r>
      <w:r w:rsidRPr="00E724B8">
        <w:rPr>
          <w:rFonts w:ascii="標楷體" w:eastAsia="標楷體" w:hAnsi="標楷體" w:hint="eastAsia"/>
          <w:b/>
          <w:bCs/>
          <w:color w:val="FF0000"/>
          <w:u w:val="single"/>
        </w:rPr>
        <w:t>最長</w:t>
      </w:r>
      <w:r w:rsidRPr="00B96B60">
        <w:rPr>
          <w:rFonts w:ascii="標楷體" w:eastAsia="標楷體" w:hAnsi="標楷體" w:hint="eastAsia"/>
        </w:rPr>
        <w:t>以一年為限，逾期使用應重新申報。</w:t>
      </w:r>
    </w:p>
    <w:p w14:paraId="181B44E5" w14:textId="77777777" w:rsidR="006E694E" w:rsidRPr="00146814" w:rsidRDefault="006E694E" w:rsidP="00A240A0">
      <w:pPr>
        <w:spacing w:line="276" w:lineRule="auto"/>
        <w:ind w:leftChars="400" w:left="960"/>
        <w:jc w:val="both"/>
        <w:rPr>
          <w:rFonts w:ascii="標楷體" w:eastAsia="標楷體" w:hAnsi="標楷體"/>
          <w:b/>
          <w:bCs/>
          <w:color w:val="FF0000"/>
          <w:u w:val="single"/>
        </w:rPr>
      </w:pPr>
      <w:r w:rsidRPr="004E6C67">
        <w:rPr>
          <w:rFonts w:ascii="標楷體" w:eastAsia="標楷體" w:hAnsi="標楷體" w:hint="eastAsia"/>
          <w:b/>
          <w:bCs/>
          <w:color w:val="FF0000"/>
          <w:u w:val="single"/>
        </w:rPr>
        <w:t>本公會會員從事非第一項之宣傳資料及廣告，應填製廣告刊登明細表及</w:t>
      </w:r>
      <w:r w:rsidRPr="004E6C67">
        <w:rPr>
          <w:rFonts w:ascii="標楷體" w:eastAsia="標楷體" w:hAnsi="標楷體" w:hint="eastAsia"/>
          <w:b/>
          <w:bCs/>
          <w:color w:val="FF0000"/>
          <w:u w:val="single"/>
        </w:rPr>
        <w:lastRenderedPageBreak/>
        <w:t>自我檢查表，其資料及審核紀錄應自行保存二年(格式如附件</w:t>
      </w:r>
      <w:r>
        <w:rPr>
          <w:rFonts w:ascii="標楷體" w:eastAsia="標楷體" w:hAnsi="標楷體" w:hint="eastAsia"/>
          <w:b/>
          <w:bCs/>
          <w:color w:val="FF0000"/>
          <w:u w:val="single"/>
        </w:rPr>
        <w:t>二</w:t>
      </w:r>
      <w:r w:rsidRPr="004E6C67">
        <w:rPr>
          <w:rFonts w:ascii="標楷體" w:eastAsia="標楷體" w:hAnsi="標楷體" w:hint="eastAsia"/>
          <w:b/>
          <w:bCs/>
          <w:color w:val="FF0000"/>
          <w:u w:val="single"/>
        </w:rPr>
        <w:t>）。</w:t>
      </w:r>
    </w:p>
    <w:p w14:paraId="0F98FFA5" w14:textId="2F77E8EB" w:rsidR="006E694E" w:rsidRPr="006E694E" w:rsidRDefault="006E694E" w:rsidP="00A240A0">
      <w:pPr>
        <w:pStyle w:val="Default"/>
        <w:spacing w:line="276" w:lineRule="auto"/>
        <w:ind w:leftChars="400" w:left="960"/>
        <w:jc w:val="both"/>
      </w:pPr>
      <w:r w:rsidRPr="00550225">
        <w:rPr>
          <w:rFonts w:hAnsi="標楷體" w:hint="eastAsia"/>
          <w:szCs w:val="22"/>
        </w:rPr>
        <w:t>廣告刊登明細表應逐一列示全部擬刊登媒體名稱、日期或期間，及其內容、樣式。</w:t>
      </w:r>
    </w:p>
    <w:p w14:paraId="69FCC2AD" w14:textId="6422CF34" w:rsidR="00B703A2" w:rsidRPr="004F6A13" w:rsidRDefault="00B703A2" w:rsidP="00A240A0">
      <w:pPr>
        <w:pStyle w:val="Default"/>
        <w:spacing w:line="276" w:lineRule="auto"/>
        <w:jc w:val="both"/>
        <w:rPr>
          <w:b/>
          <w:color w:val="FF0000"/>
          <w:u w:val="single"/>
        </w:rPr>
      </w:pPr>
      <w:r w:rsidRPr="008D468E">
        <w:rPr>
          <w:rFonts w:hint="eastAsia"/>
          <w:sz w:val="28"/>
          <w:szCs w:val="28"/>
        </w:rPr>
        <w:t>第九條</w:t>
      </w:r>
      <w:r w:rsidRPr="008D468E">
        <w:rPr>
          <w:sz w:val="28"/>
          <w:szCs w:val="28"/>
        </w:rPr>
        <w:t xml:space="preserve"> </w:t>
      </w:r>
      <w:r w:rsidRPr="008D468E">
        <w:rPr>
          <w:rFonts w:hint="eastAsia"/>
          <w:sz w:val="28"/>
          <w:szCs w:val="28"/>
        </w:rPr>
        <w:t>（查證）</w:t>
      </w:r>
    </w:p>
    <w:p w14:paraId="20C546E8" w14:textId="212711BA" w:rsidR="00B703A2" w:rsidRPr="00F2285E" w:rsidRDefault="00B703A2" w:rsidP="00A240A0">
      <w:pPr>
        <w:pStyle w:val="Default"/>
        <w:spacing w:line="276" w:lineRule="auto"/>
        <w:ind w:leftChars="400" w:left="960"/>
        <w:jc w:val="both"/>
      </w:pPr>
      <w:r w:rsidRPr="00F2285E">
        <w:rPr>
          <w:rFonts w:hint="eastAsia"/>
        </w:rPr>
        <w:t>本公會會員所為之廣告、業務招攬及營業促銷活動行為，本公會認為有必要或經投資人、相關單位檢舉有違反本辦法之虞時，本公會得進行查證，並對檢舉人身分予以保密。</w:t>
      </w:r>
    </w:p>
    <w:p w14:paraId="4B3E06E0" w14:textId="72DFC55D" w:rsidR="00B703A2" w:rsidRPr="00F2285E" w:rsidRDefault="00B703A2" w:rsidP="00A240A0">
      <w:pPr>
        <w:pStyle w:val="Default"/>
        <w:spacing w:line="276" w:lineRule="auto"/>
        <w:ind w:leftChars="400" w:left="960"/>
        <w:jc w:val="both"/>
      </w:pPr>
      <w:r w:rsidRPr="00F2285E">
        <w:rPr>
          <w:rFonts w:hint="eastAsia"/>
        </w:rPr>
        <w:t>本公會為前項之查證時，會員及其負責人或受僱人不得拒絕或妨礙。</w:t>
      </w:r>
    </w:p>
    <w:p w14:paraId="259A9BFD" w14:textId="3E267351" w:rsidR="00B703A2" w:rsidRPr="008D468E" w:rsidRDefault="00B703A2" w:rsidP="00A240A0">
      <w:pPr>
        <w:pStyle w:val="Default"/>
        <w:jc w:val="both"/>
        <w:rPr>
          <w:sz w:val="28"/>
          <w:szCs w:val="28"/>
        </w:rPr>
      </w:pPr>
      <w:r w:rsidRPr="008D468E">
        <w:rPr>
          <w:rFonts w:hint="eastAsia"/>
          <w:sz w:val="28"/>
          <w:szCs w:val="28"/>
        </w:rPr>
        <w:t>第十條</w:t>
      </w:r>
      <w:r w:rsidRPr="008D468E">
        <w:rPr>
          <w:sz w:val="28"/>
          <w:szCs w:val="28"/>
        </w:rPr>
        <w:t xml:space="preserve"> </w:t>
      </w:r>
      <w:r w:rsidRPr="008D468E">
        <w:rPr>
          <w:rFonts w:hint="eastAsia"/>
          <w:sz w:val="28"/>
          <w:szCs w:val="28"/>
        </w:rPr>
        <w:t>（罰則一）</w:t>
      </w:r>
    </w:p>
    <w:p w14:paraId="375EFFDE" w14:textId="34CE50EA" w:rsidR="00B703A2" w:rsidRPr="00F2285E" w:rsidRDefault="00B703A2" w:rsidP="00A240A0">
      <w:pPr>
        <w:pStyle w:val="Default"/>
        <w:spacing w:line="276" w:lineRule="auto"/>
        <w:ind w:leftChars="400" w:left="960"/>
        <w:jc w:val="both"/>
      </w:pPr>
      <w:r w:rsidRPr="00F2285E">
        <w:rPr>
          <w:rFonts w:hint="eastAsia"/>
        </w:rPr>
        <w:t>本公會依前條規定，對本公會會員進行查證後，認有違反本辦法之情事者，依本辦法第十一條規定辦理。</w:t>
      </w:r>
    </w:p>
    <w:p w14:paraId="528AC203" w14:textId="2673E37F" w:rsidR="00B703A2" w:rsidRPr="008D468E" w:rsidRDefault="00B703A2" w:rsidP="00A240A0">
      <w:pPr>
        <w:pStyle w:val="Default"/>
        <w:jc w:val="both"/>
        <w:rPr>
          <w:sz w:val="28"/>
          <w:szCs w:val="28"/>
        </w:rPr>
      </w:pPr>
      <w:r w:rsidRPr="008D468E">
        <w:rPr>
          <w:rFonts w:hint="eastAsia"/>
          <w:sz w:val="28"/>
          <w:szCs w:val="28"/>
        </w:rPr>
        <w:t>第十一條（罰則二）</w:t>
      </w:r>
    </w:p>
    <w:p w14:paraId="3041C92E" w14:textId="3730E4D4" w:rsidR="00B703A2" w:rsidRDefault="00B703A2" w:rsidP="00A240A0">
      <w:pPr>
        <w:pStyle w:val="Default"/>
        <w:spacing w:line="276" w:lineRule="auto"/>
        <w:ind w:leftChars="400" w:left="960"/>
        <w:jc w:val="both"/>
      </w:pPr>
      <w:r w:rsidRPr="00F2285E">
        <w:rPr>
          <w:rFonts w:hint="eastAsia"/>
        </w:rPr>
        <w:t>本公會會員違反本辦法之規定，經通知改善而未於期限內改善或違規情節重大者，依本公會</w:t>
      </w:r>
      <w:r w:rsidR="0048435F" w:rsidRPr="008E47C7">
        <w:rPr>
          <w:rFonts w:hint="eastAsia"/>
        </w:rPr>
        <w:t>會員</w:t>
      </w:r>
      <w:r w:rsidRPr="008E47C7">
        <w:rPr>
          <w:rFonts w:hint="eastAsia"/>
        </w:rPr>
        <w:t>自律</w:t>
      </w:r>
      <w:r w:rsidR="0048435F" w:rsidRPr="008E47C7">
        <w:rPr>
          <w:rFonts w:hint="eastAsia"/>
        </w:rPr>
        <w:t>公約</w:t>
      </w:r>
      <w:r w:rsidRPr="00F2285E">
        <w:rPr>
          <w:rFonts w:hint="eastAsia"/>
        </w:rPr>
        <w:t>議處，並陳報目的事業主管機關。</w:t>
      </w:r>
    </w:p>
    <w:p w14:paraId="66CFA640" w14:textId="77777777" w:rsidR="00B703A2" w:rsidRPr="008D468E" w:rsidRDefault="00B703A2" w:rsidP="00A240A0">
      <w:pPr>
        <w:pStyle w:val="Default"/>
        <w:jc w:val="both"/>
        <w:rPr>
          <w:sz w:val="28"/>
          <w:szCs w:val="28"/>
        </w:rPr>
      </w:pPr>
      <w:r w:rsidRPr="008D468E">
        <w:rPr>
          <w:rFonts w:hint="eastAsia"/>
          <w:sz w:val="28"/>
          <w:szCs w:val="28"/>
        </w:rPr>
        <w:t>第十二條（從業人員廣告行為規範）</w:t>
      </w:r>
      <w:r w:rsidRPr="008D468E">
        <w:rPr>
          <w:sz w:val="28"/>
          <w:szCs w:val="28"/>
        </w:rPr>
        <w:t xml:space="preserve"> </w:t>
      </w:r>
    </w:p>
    <w:p w14:paraId="4729DC76" w14:textId="0D3E433A" w:rsidR="00B703A2" w:rsidRPr="00F2285E" w:rsidRDefault="00B703A2" w:rsidP="00A240A0">
      <w:pPr>
        <w:pStyle w:val="Default"/>
        <w:spacing w:line="276" w:lineRule="auto"/>
        <w:ind w:leftChars="400" w:left="960"/>
        <w:jc w:val="both"/>
      </w:pPr>
      <w:r w:rsidRPr="00F2285E">
        <w:rPr>
          <w:rFonts w:hint="eastAsia"/>
        </w:rPr>
        <w:t>本公會會員同意其從業人員於個人部落格或網站聊天室</w:t>
      </w:r>
      <w:r w:rsidRPr="00F2285E">
        <w:t>(</w:t>
      </w:r>
      <w:r w:rsidRPr="00F2285E">
        <w:rPr>
          <w:rFonts w:hint="eastAsia"/>
        </w:rPr>
        <w:t>包括但不限於個人部落格或網站聊天室</w:t>
      </w:r>
      <w:r w:rsidRPr="00F2285E">
        <w:t>)</w:t>
      </w:r>
      <w:r w:rsidRPr="00F2285E">
        <w:rPr>
          <w:rFonts w:hint="eastAsia"/>
        </w:rPr>
        <w:t>等相關社群網站使用之廣告，僅限轉貼會員總公司向本公會申請獲同意生效且尚處有效期限之廣告案件，從業人員不得變動其內容；亦不得添載其他與證券業務有關之廣告宣傳文字。</w:t>
      </w:r>
    </w:p>
    <w:p w14:paraId="2BFB7455" w14:textId="030C62FD" w:rsidR="00B703A2" w:rsidRDefault="00B703A2" w:rsidP="00A240A0">
      <w:pPr>
        <w:pStyle w:val="Default"/>
        <w:spacing w:line="276" w:lineRule="auto"/>
        <w:ind w:leftChars="400" w:left="960"/>
        <w:jc w:val="both"/>
      </w:pPr>
      <w:r w:rsidRPr="00F2285E">
        <w:rPr>
          <w:rFonts w:hint="eastAsia"/>
        </w:rPr>
        <w:t>從業人員使用個人部落格或網站聊天室等相關社群網站進行與營業活動相關之行為，本公會會員應負監督管理之責。從業人員所刊登之廣告失效前或離職前，曾以該會員名義於其個人部落格或網站聊天室等相關社群網站刊登業務廣告資料（含廣告文宣及影音等資料），會員應要求所屬從業人員移除前述業務廣告資料。</w:t>
      </w:r>
    </w:p>
    <w:p w14:paraId="68AAB612" w14:textId="77777777" w:rsidR="002B0A2A" w:rsidRPr="008E47C7" w:rsidRDefault="002B0A2A" w:rsidP="00A240A0">
      <w:pPr>
        <w:pStyle w:val="Default"/>
        <w:spacing w:line="276" w:lineRule="auto"/>
        <w:jc w:val="both"/>
        <w:rPr>
          <w:sz w:val="28"/>
          <w:szCs w:val="28"/>
        </w:rPr>
      </w:pPr>
      <w:r w:rsidRPr="008E47C7">
        <w:rPr>
          <w:rFonts w:hint="eastAsia"/>
          <w:sz w:val="28"/>
          <w:szCs w:val="28"/>
        </w:rPr>
        <w:t>第十三條</w:t>
      </w:r>
      <w:r w:rsidR="004058F9" w:rsidRPr="008E47C7">
        <w:rPr>
          <w:rFonts w:hint="eastAsia"/>
          <w:sz w:val="28"/>
          <w:szCs w:val="28"/>
        </w:rPr>
        <w:t>(</w:t>
      </w:r>
      <w:r w:rsidR="006C1D40" w:rsidRPr="008E47C7">
        <w:rPr>
          <w:rFonts w:hint="eastAsia"/>
          <w:sz w:val="28"/>
          <w:szCs w:val="28"/>
        </w:rPr>
        <w:t>媒體報導</w:t>
      </w:r>
      <w:r w:rsidR="004058F9" w:rsidRPr="008E47C7">
        <w:rPr>
          <w:rFonts w:hint="eastAsia"/>
          <w:sz w:val="28"/>
          <w:szCs w:val="28"/>
        </w:rPr>
        <w:t>澄清</w:t>
      </w:r>
      <w:r w:rsidR="00FE76F9" w:rsidRPr="008E47C7">
        <w:rPr>
          <w:rFonts w:hint="eastAsia"/>
          <w:sz w:val="28"/>
          <w:szCs w:val="28"/>
        </w:rPr>
        <w:t>)</w:t>
      </w:r>
    </w:p>
    <w:p w14:paraId="7C8F34B2" w14:textId="6E3E00C0" w:rsidR="002B0A2A" w:rsidRPr="008E47C7" w:rsidRDefault="00317B40" w:rsidP="00A240A0">
      <w:pPr>
        <w:pStyle w:val="Default"/>
        <w:spacing w:line="276" w:lineRule="auto"/>
        <w:ind w:leftChars="400" w:left="960"/>
        <w:jc w:val="both"/>
      </w:pPr>
      <w:r w:rsidRPr="008E47C7">
        <w:rPr>
          <w:rFonts w:hint="eastAsia"/>
        </w:rPr>
        <w:t>本公會會員</w:t>
      </w:r>
      <w:r w:rsidR="002B0A2A" w:rsidRPr="008E47C7">
        <w:rPr>
          <w:rFonts w:hint="eastAsia"/>
        </w:rPr>
        <w:t>就第三</w:t>
      </w:r>
      <w:r w:rsidR="00FE76F9" w:rsidRPr="008E47C7">
        <w:rPr>
          <w:rFonts w:hint="eastAsia"/>
        </w:rPr>
        <w:t>條</w:t>
      </w:r>
      <w:r w:rsidR="00E90339" w:rsidRPr="008E47C7">
        <w:rPr>
          <w:rFonts w:hint="eastAsia"/>
        </w:rPr>
        <w:t>之</w:t>
      </w:r>
      <w:r w:rsidR="00F17DC5" w:rsidRPr="008E47C7">
        <w:rPr>
          <w:rFonts w:hint="eastAsia"/>
        </w:rPr>
        <w:t>相關報導或訊息</w:t>
      </w:r>
      <w:r w:rsidR="003D3CB9" w:rsidRPr="008E47C7">
        <w:rPr>
          <w:rFonts w:hAnsi="標楷體" w:hint="eastAsia"/>
        </w:rPr>
        <w:t>，</w:t>
      </w:r>
      <w:r w:rsidR="003D3CB9" w:rsidRPr="008E47C7">
        <w:rPr>
          <w:rFonts w:hint="eastAsia"/>
        </w:rPr>
        <w:t>如</w:t>
      </w:r>
      <w:r w:rsidR="00E90339" w:rsidRPr="008E47C7">
        <w:rPr>
          <w:rFonts w:hint="eastAsia"/>
        </w:rPr>
        <w:t>有</w:t>
      </w:r>
      <w:r w:rsidR="00F902B4" w:rsidRPr="008E47C7">
        <w:rPr>
          <w:rFonts w:hint="eastAsia"/>
        </w:rPr>
        <w:t>不實或</w:t>
      </w:r>
      <w:r w:rsidR="00E90339" w:rsidRPr="008E47C7">
        <w:rPr>
          <w:rFonts w:hint="eastAsia"/>
        </w:rPr>
        <w:t>可能引起誤解者，</w:t>
      </w:r>
      <w:r w:rsidR="002B0A2A" w:rsidRPr="008E47C7">
        <w:rPr>
          <w:rFonts w:hint="eastAsia"/>
        </w:rPr>
        <w:t>應自知悉之日起</w:t>
      </w:r>
      <w:r w:rsidR="00E90339" w:rsidRPr="008E47C7">
        <w:rPr>
          <w:rFonts w:hint="eastAsia"/>
        </w:rPr>
        <w:t>三個營業日內（不含當日）在</w:t>
      </w:r>
      <w:r w:rsidR="00726E03" w:rsidRPr="008E47C7">
        <w:rPr>
          <w:rFonts w:hint="eastAsia"/>
        </w:rPr>
        <w:t>會員</w:t>
      </w:r>
      <w:r w:rsidR="00E90339" w:rsidRPr="008E47C7">
        <w:rPr>
          <w:rFonts w:hint="eastAsia"/>
        </w:rPr>
        <w:t>公</w:t>
      </w:r>
      <w:r w:rsidR="00726E03" w:rsidRPr="008E47C7">
        <w:rPr>
          <w:rFonts w:hint="eastAsia"/>
        </w:rPr>
        <w:t>司官網</w:t>
      </w:r>
      <w:r w:rsidR="00F902B4" w:rsidRPr="008E47C7">
        <w:rPr>
          <w:rFonts w:hint="eastAsia"/>
        </w:rPr>
        <w:t>及</w:t>
      </w:r>
      <w:r w:rsidR="00E90339" w:rsidRPr="008E47C7">
        <w:rPr>
          <w:rFonts w:hint="eastAsia"/>
        </w:rPr>
        <w:t>向該</w:t>
      </w:r>
      <w:r w:rsidR="002A53EC" w:rsidRPr="008E47C7">
        <w:rPr>
          <w:rFonts w:hint="eastAsia"/>
        </w:rPr>
        <w:t>報導或訊息來源</w:t>
      </w:r>
      <w:r w:rsidR="00E90339" w:rsidRPr="008E47C7">
        <w:rPr>
          <w:rFonts w:hint="eastAsia"/>
        </w:rPr>
        <w:t>加以澄清。</w:t>
      </w:r>
    </w:p>
    <w:p w14:paraId="1CE57DE9" w14:textId="77777777" w:rsidR="00B703A2" w:rsidRPr="008D468E" w:rsidRDefault="00B703A2" w:rsidP="00A240A0">
      <w:pPr>
        <w:pStyle w:val="Default"/>
        <w:jc w:val="both"/>
        <w:rPr>
          <w:sz w:val="28"/>
          <w:szCs w:val="28"/>
        </w:rPr>
      </w:pPr>
      <w:r w:rsidRPr="008D468E">
        <w:rPr>
          <w:rFonts w:hint="eastAsia"/>
          <w:sz w:val="28"/>
          <w:szCs w:val="28"/>
        </w:rPr>
        <w:t>第十</w:t>
      </w:r>
      <w:r w:rsidR="002B0A2A">
        <w:rPr>
          <w:rFonts w:hint="eastAsia"/>
          <w:sz w:val="28"/>
          <w:szCs w:val="28"/>
        </w:rPr>
        <w:t>四</w:t>
      </w:r>
      <w:r w:rsidRPr="008D468E">
        <w:rPr>
          <w:rFonts w:hint="eastAsia"/>
          <w:sz w:val="28"/>
          <w:szCs w:val="28"/>
        </w:rPr>
        <w:t>條（施行日）</w:t>
      </w:r>
      <w:r w:rsidRPr="008D468E">
        <w:rPr>
          <w:sz w:val="28"/>
          <w:szCs w:val="28"/>
        </w:rPr>
        <w:t xml:space="preserve"> </w:t>
      </w:r>
    </w:p>
    <w:p w14:paraId="2B1C2731" w14:textId="1A8E0AE1" w:rsidR="007A780D" w:rsidRDefault="00B703A2" w:rsidP="00A240A0">
      <w:pPr>
        <w:pStyle w:val="Default"/>
        <w:spacing w:line="276" w:lineRule="auto"/>
        <w:ind w:leftChars="400" w:left="960"/>
        <w:jc w:val="both"/>
      </w:pPr>
      <w:r w:rsidRPr="00F2285E">
        <w:rPr>
          <w:rFonts w:hint="eastAsia"/>
        </w:rPr>
        <w:lastRenderedPageBreak/>
        <w:t>本辦法經本公會理事會議通過，並報請金管會核備後施行，修正時亦同。</w:t>
      </w:r>
    </w:p>
    <w:p w14:paraId="6F007E17" w14:textId="28AE004C" w:rsidR="00250469" w:rsidRDefault="00250469">
      <w:pPr>
        <w:widowControl/>
        <w:rPr>
          <w:rFonts w:ascii="標楷體" w:eastAsia="標楷體" w:cs="標楷體"/>
          <w:color w:val="000000"/>
          <w:kern w:val="0"/>
          <w:szCs w:val="24"/>
        </w:rPr>
      </w:pPr>
      <w:r>
        <w:rPr>
          <w:rFonts w:ascii="標楷體" w:eastAsia="標楷體" w:cs="標楷體"/>
          <w:color w:val="000000"/>
          <w:kern w:val="0"/>
          <w:szCs w:val="24"/>
        </w:rPr>
        <w:br w:type="page"/>
      </w:r>
    </w:p>
    <w:p w14:paraId="336E3D13" w14:textId="77777777" w:rsidR="00250469" w:rsidRDefault="00250469" w:rsidP="00FD7F2F">
      <w:pPr>
        <w:pStyle w:val="Default"/>
        <w:spacing w:line="0" w:lineRule="atLeast"/>
        <w:jc w:val="both"/>
        <w:rPr>
          <w:color w:val="auto"/>
          <w:sz w:val="32"/>
          <w:szCs w:val="32"/>
        </w:rPr>
      </w:pPr>
      <w:r w:rsidRPr="00CE60BD">
        <w:rPr>
          <w:noProof/>
          <w:sz w:val="32"/>
          <w:szCs w:val="32"/>
        </w:rPr>
        <w:lastRenderedPageBreak/>
        <mc:AlternateContent>
          <mc:Choice Requires="wps">
            <w:drawing>
              <wp:anchor distT="45720" distB="45720" distL="114300" distR="114300" simplePos="0" relativeHeight="251659264" behindDoc="0" locked="0" layoutInCell="1" allowOverlap="1" wp14:anchorId="3066C284" wp14:editId="714108E8">
                <wp:simplePos x="0" y="0"/>
                <wp:positionH relativeFrom="column">
                  <wp:posOffset>-937260</wp:posOffset>
                </wp:positionH>
                <wp:positionV relativeFrom="page">
                  <wp:posOffset>167640</wp:posOffset>
                </wp:positionV>
                <wp:extent cx="1021080" cy="2081530"/>
                <wp:effectExtent l="0" t="0" r="26670" b="177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81530"/>
                        </a:xfrm>
                        <a:prstGeom prst="rect">
                          <a:avLst/>
                        </a:prstGeom>
                        <a:solidFill>
                          <a:srgbClr val="FFFFFF"/>
                        </a:solidFill>
                        <a:ln w="9525">
                          <a:solidFill>
                            <a:srgbClr val="000000"/>
                          </a:solidFill>
                          <a:miter lim="800000"/>
                          <a:headEnd/>
                          <a:tailEnd/>
                        </a:ln>
                      </wps:spPr>
                      <wps:txbx>
                        <w:txbxContent>
                          <w:p w14:paraId="2EF7002F" w14:textId="77777777" w:rsidR="00250469" w:rsidRPr="00CE60BD" w:rsidRDefault="00250469" w:rsidP="00CE60BD">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6C284" id="_x0000_t202" coordsize="21600,21600" o:spt="202" path="m,l,21600r21600,l21600,xe">
                <v:stroke joinstyle="miter"/>
                <v:path gradientshapeok="t" o:connecttype="rect"/>
              </v:shapetype>
              <v:shape id="文字方塊 2" o:spid="_x0000_s1026" type="#_x0000_t202" style="position:absolute;left:0;text-align:left;margin-left:-73.8pt;margin-top:13.2pt;width:80.4pt;height:163.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">
                <v:textbox style="mso-fit-shape-to-text:t">
                  <w:txbxContent>
                    <w:p w14:paraId="2EF7002F" w14:textId="77777777" w:rsidR="00250469" w:rsidRPr="00CE60BD" w:rsidRDefault="00250469" w:rsidP="00CE60BD">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w:t>
                      </w:r>
                    </w:p>
                  </w:txbxContent>
                </v:textbox>
                <w10:wrap type="square" anchory="page"/>
              </v:shape>
            </w:pict>
          </mc:Fallback>
        </mc:AlternateContent>
      </w:r>
      <w:r>
        <w:rPr>
          <w:color w:val="auto"/>
          <w:sz w:val="32"/>
          <w:szCs w:val="32"/>
        </w:rPr>
        <w:t>【</w:t>
      </w:r>
      <w:r>
        <w:rPr>
          <w:rFonts w:hint="eastAsia"/>
          <w:b/>
          <w:color w:val="auto"/>
          <w:sz w:val="32"/>
          <w:szCs w:val="32"/>
        </w:rPr>
        <w:t>會員申報證券相關廣告業務宣傳資料函文範例</w:t>
      </w:r>
      <w:r>
        <w:rPr>
          <w:color w:val="auto"/>
          <w:sz w:val="32"/>
          <w:szCs w:val="32"/>
        </w:rPr>
        <w:t>】</w:t>
      </w:r>
    </w:p>
    <w:p w14:paraId="2729D29A" w14:textId="77777777" w:rsidR="00250469" w:rsidRDefault="00250469">
      <w:pPr>
        <w:spacing w:line="0" w:lineRule="atLeast"/>
        <w:rPr>
          <w:rFonts w:ascii="標楷體" w:eastAsia="標楷體" w:hAnsi="標楷體"/>
          <w:sz w:val="32"/>
          <w:szCs w:val="32"/>
        </w:rPr>
      </w:pPr>
    </w:p>
    <w:p w14:paraId="0A81297A" w14:textId="77777777" w:rsidR="00250469" w:rsidRDefault="00250469">
      <w:pPr>
        <w:spacing w:line="0" w:lineRule="atLeast"/>
        <w:rPr>
          <w:rFonts w:ascii="標楷體" w:eastAsia="標楷體" w:hAnsi="標楷體"/>
          <w:sz w:val="32"/>
          <w:szCs w:val="32"/>
        </w:rPr>
      </w:pPr>
      <w:r>
        <w:rPr>
          <w:rFonts w:ascii="標楷體" w:eastAsia="標楷體" w:hAnsi="標楷體"/>
          <w:sz w:val="32"/>
          <w:szCs w:val="32"/>
        </w:rPr>
        <w:t xml:space="preserve">發文者：    股份有限公司 </w:t>
      </w:r>
    </w:p>
    <w:p w14:paraId="1820E465" w14:textId="77777777" w:rsidR="00250469" w:rsidRDefault="00250469">
      <w:pPr>
        <w:spacing w:line="0" w:lineRule="atLeast"/>
        <w:rPr>
          <w:rFonts w:ascii="標楷體" w:eastAsia="標楷體" w:hAnsi="標楷體"/>
          <w:sz w:val="32"/>
          <w:szCs w:val="32"/>
        </w:rPr>
      </w:pPr>
      <w:r>
        <w:rPr>
          <w:rFonts w:ascii="標楷體" w:eastAsia="標楷體" w:hAnsi="標楷體"/>
          <w:sz w:val="32"/>
          <w:szCs w:val="32"/>
        </w:rPr>
        <w:t xml:space="preserve">發文日期：   年   月   日 </w:t>
      </w:r>
    </w:p>
    <w:p w14:paraId="40E6BD93" w14:textId="77777777" w:rsidR="00250469" w:rsidRDefault="00250469">
      <w:pPr>
        <w:spacing w:line="0" w:lineRule="atLeast"/>
        <w:rPr>
          <w:rFonts w:ascii="標楷體" w:eastAsia="標楷體" w:hAnsi="標楷體"/>
          <w:sz w:val="32"/>
          <w:szCs w:val="32"/>
        </w:rPr>
      </w:pPr>
      <w:r>
        <w:rPr>
          <w:rFonts w:ascii="標楷體" w:eastAsia="標楷體" w:hAnsi="標楷體"/>
          <w:sz w:val="32"/>
          <w:szCs w:val="32"/>
        </w:rPr>
        <w:t xml:space="preserve">發文字號：（ ）       字第          號 </w:t>
      </w:r>
    </w:p>
    <w:p w14:paraId="6F0383CC" w14:textId="77777777" w:rsidR="00250469" w:rsidRDefault="00250469">
      <w:pPr>
        <w:spacing w:line="0" w:lineRule="atLeast"/>
        <w:rPr>
          <w:rFonts w:ascii="標楷體" w:eastAsia="標楷體" w:hAnsi="標楷體"/>
          <w:sz w:val="32"/>
          <w:szCs w:val="32"/>
        </w:rPr>
      </w:pPr>
      <w:r>
        <w:rPr>
          <w:rFonts w:ascii="標楷體" w:eastAsia="標楷體" w:hAnsi="標楷體"/>
          <w:sz w:val="32"/>
          <w:szCs w:val="32"/>
        </w:rPr>
        <w:t>受文者：中華民國證券商業同業公會</w:t>
      </w:r>
    </w:p>
    <w:p w14:paraId="74E40950" w14:textId="77777777" w:rsidR="00250469" w:rsidRDefault="00250469">
      <w:pPr>
        <w:pStyle w:val="Default"/>
      </w:pPr>
    </w:p>
    <w:p w14:paraId="6B464AF4" w14:textId="77777777" w:rsidR="00250469" w:rsidRDefault="00250469">
      <w:pPr>
        <w:pStyle w:val="Default"/>
        <w:spacing w:line="0" w:lineRule="atLeast"/>
      </w:pPr>
      <w:r>
        <w:rPr>
          <w:sz w:val="32"/>
          <w:szCs w:val="32"/>
        </w:rPr>
        <w:t>主 旨：本公司將於申報生效日起至    年    月    日</w:t>
      </w:r>
      <w:r>
        <w:rPr>
          <w:color w:val="auto"/>
          <w:sz w:val="32"/>
          <w:szCs w:val="32"/>
        </w:rPr>
        <w:t>止</w:t>
      </w:r>
      <w:r>
        <w:rPr>
          <w:sz w:val="32"/>
          <w:szCs w:val="32"/>
        </w:rPr>
        <w:t>於</w:t>
      </w:r>
      <w:r>
        <w:rPr>
          <w:sz w:val="32"/>
          <w:szCs w:val="32"/>
          <w:u w:val="single"/>
        </w:rPr>
        <w:t xml:space="preserve">                          </w:t>
      </w:r>
      <w:r>
        <w:rPr>
          <w:sz w:val="32"/>
          <w:szCs w:val="32"/>
        </w:rPr>
        <w:t xml:space="preserve">刊登之廣告業務宣傳資料， </w:t>
      </w:r>
    </w:p>
    <w:p w14:paraId="02B66D74" w14:textId="77777777" w:rsidR="00250469" w:rsidRDefault="00250469">
      <w:pPr>
        <w:pStyle w:val="Default"/>
        <w:spacing w:line="0" w:lineRule="atLeast"/>
        <w:rPr>
          <w:sz w:val="32"/>
          <w:szCs w:val="32"/>
        </w:rPr>
      </w:pPr>
      <w:r>
        <w:rPr>
          <w:sz w:val="32"/>
          <w:szCs w:val="32"/>
        </w:rPr>
        <w:t xml:space="preserve">經本公司內部自行檢視後，並未發現有違反 貴公會之「會員從事廣告、業務招攬及營業促銷活動管理辦法」，謹向 </w:t>
      </w:r>
    </w:p>
    <w:p w14:paraId="2B91A387" w14:textId="77777777" w:rsidR="00250469" w:rsidRDefault="00250469">
      <w:pPr>
        <w:spacing w:line="0" w:lineRule="atLeast"/>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貴公會提出申報，請 查照。</w:t>
      </w:r>
    </w:p>
    <w:p w14:paraId="0D3B4837" w14:textId="77777777" w:rsidR="00250469" w:rsidRDefault="00250469">
      <w:pPr>
        <w:pStyle w:val="Default"/>
      </w:pPr>
    </w:p>
    <w:p w14:paraId="364E2C1D" w14:textId="77777777" w:rsidR="00250469" w:rsidRDefault="00250469">
      <w:pPr>
        <w:spacing w:line="0" w:lineRule="atLeast"/>
        <w:rPr>
          <w:rFonts w:ascii="標楷體" w:eastAsia="標楷體" w:hAnsi="標楷體"/>
          <w:sz w:val="32"/>
          <w:szCs w:val="32"/>
        </w:rPr>
      </w:pPr>
      <w:r>
        <w:rPr>
          <w:rFonts w:ascii="標楷體" w:eastAsia="標楷體" w:hAnsi="標楷體"/>
          <w:sz w:val="32"/>
          <w:szCs w:val="32"/>
        </w:rPr>
        <w:t xml:space="preserve">說 明： </w:t>
      </w:r>
    </w:p>
    <w:p w14:paraId="6FFF2EF9" w14:textId="77777777" w:rsidR="00250469" w:rsidRDefault="00250469">
      <w:pPr>
        <w:pStyle w:val="Default"/>
        <w:spacing w:line="0" w:lineRule="atLeast"/>
        <w:jc w:val="both"/>
        <w:rPr>
          <w:sz w:val="32"/>
          <w:szCs w:val="32"/>
        </w:rPr>
      </w:pPr>
      <w:r>
        <w:rPr>
          <w:sz w:val="32"/>
          <w:szCs w:val="32"/>
        </w:rPr>
        <w:t xml:space="preserve">一、依據「中華民國證券商業同業公會會員從事廣告、業務招攬及營業促銷活動管理辦法」第七條及第八條規定辦理。 </w:t>
      </w:r>
    </w:p>
    <w:p w14:paraId="2BB9E984" w14:textId="77777777" w:rsidR="00250469" w:rsidRDefault="00250469">
      <w:pPr>
        <w:pStyle w:val="Default"/>
        <w:spacing w:line="0" w:lineRule="atLeast"/>
        <w:jc w:val="both"/>
      </w:pPr>
      <w:r>
        <w:rPr>
          <w:color w:val="auto"/>
          <w:sz w:val="32"/>
          <w:szCs w:val="32"/>
        </w:rPr>
        <w:t>二、檢附廣告刊登明細表、自我檢查內容附表、衍生性金融商品及境外結構型商品之廣告出具</w:t>
      </w:r>
      <w:r>
        <w:rPr>
          <w:sz w:val="32"/>
          <w:szCs w:val="32"/>
        </w:rPr>
        <w:t>符合「財團法人中華民國證券櫃檯買賣中心證券商辦理衍生性金融商品交易業務應注意事項」或「境外結構型商品管理規則」相關規定之聲明書、價格廣告案件出具符合證券商管理規則第五條及金管會104年4月10日金管證券字第1040009045號函規定之聲明書各乙份。</w:t>
      </w:r>
    </w:p>
    <w:p w14:paraId="16402587" w14:textId="77777777" w:rsidR="00250469" w:rsidRDefault="00250469">
      <w:pPr>
        <w:pStyle w:val="Default"/>
        <w:spacing w:line="0" w:lineRule="atLeast"/>
        <w:jc w:val="both"/>
        <w:rPr>
          <w:sz w:val="32"/>
          <w:szCs w:val="32"/>
        </w:rPr>
      </w:pPr>
    </w:p>
    <w:p w14:paraId="35EC64D7" w14:textId="77777777" w:rsidR="00250469" w:rsidRDefault="00250469">
      <w:pPr>
        <w:pStyle w:val="Default"/>
        <w:spacing w:line="0" w:lineRule="atLeast"/>
        <w:jc w:val="both"/>
        <w:rPr>
          <w:sz w:val="32"/>
          <w:szCs w:val="32"/>
        </w:rPr>
      </w:pPr>
    </w:p>
    <w:p w14:paraId="48E559CE" w14:textId="77777777" w:rsidR="00250469" w:rsidRDefault="00250469">
      <w:pPr>
        <w:pStyle w:val="Default"/>
        <w:spacing w:line="0" w:lineRule="atLeast"/>
        <w:jc w:val="both"/>
        <w:rPr>
          <w:sz w:val="32"/>
          <w:szCs w:val="32"/>
        </w:rPr>
      </w:pPr>
    </w:p>
    <w:p w14:paraId="21B31B8A" w14:textId="77777777" w:rsidR="00250469" w:rsidRDefault="00250469">
      <w:pPr>
        <w:pStyle w:val="Default"/>
        <w:spacing w:line="0" w:lineRule="atLeast"/>
        <w:jc w:val="both"/>
        <w:rPr>
          <w:sz w:val="32"/>
          <w:szCs w:val="32"/>
        </w:rPr>
      </w:pPr>
    </w:p>
    <w:p w14:paraId="6F343F97" w14:textId="77777777" w:rsidR="00250469" w:rsidRDefault="00250469">
      <w:pPr>
        <w:pStyle w:val="Default"/>
        <w:spacing w:line="0" w:lineRule="atLeast"/>
        <w:jc w:val="both"/>
        <w:rPr>
          <w:sz w:val="32"/>
          <w:szCs w:val="32"/>
        </w:rPr>
      </w:pPr>
    </w:p>
    <w:p w14:paraId="4278887B" w14:textId="77777777" w:rsidR="00250469" w:rsidRPr="005540EF" w:rsidRDefault="00250469">
      <w:pPr>
        <w:pStyle w:val="Default"/>
        <w:spacing w:line="0" w:lineRule="atLeast"/>
        <w:jc w:val="both"/>
        <w:rPr>
          <w:sz w:val="32"/>
          <w:szCs w:val="32"/>
        </w:rPr>
      </w:pPr>
    </w:p>
    <w:p w14:paraId="25189DA5" w14:textId="77777777" w:rsidR="00250469" w:rsidRDefault="00250469">
      <w:pPr>
        <w:pStyle w:val="Default"/>
        <w:rPr>
          <w:sz w:val="32"/>
          <w:szCs w:val="32"/>
        </w:rPr>
      </w:pPr>
      <w:r>
        <w:rPr>
          <w:sz w:val="32"/>
          <w:szCs w:val="32"/>
        </w:rPr>
        <w:t xml:space="preserve">中 華 民 國          年          月           日 </w:t>
      </w:r>
    </w:p>
    <w:p w14:paraId="71B5A7A3" w14:textId="77777777" w:rsidR="00250469" w:rsidRDefault="00250469">
      <w:pPr>
        <w:widowControl/>
        <w:rPr>
          <w:rFonts w:ascii="標楷體" w:eastAsia="標楷體" w:cs="標楷體"/>
          <w:b/>
          <w:kern w:val="0"/>
          <w:sz w:val="32"/>
          <w:szCs w:val="32"/>
          <w:u w:val="single"/>
        </w:rPr>
      </w:pPr>
      <w:r>
        <w:rPr>
          <w:b/>
          <w:sz w:val="32"/>
          <w:szCs w:val="32"/>
          <w:u w:val="single"/>
        </w:rPr>
        <w:br w:type="page"/>
      </w:r>
    </w:p>
    <w:p w14:paraId="3C6476F1" w14:textId="7FEEB3B9" w:rsidR="00250469" w:rsidRDefault="00250469">
      <w:pPr>
        <w:pStyle w:val="Default"/>
        <w:spacing w:line="0" w:lineRule="atLeast"/>
        <w:jc w:val="both"/>
      </w:pPr>
      <w:r w:rsidRPr="00CE60BD">
        <w:rPr>
          <w:noProof/>
          <w:sz w:val="32"/>
          <w:szCs w:val="32"/>
        </w:rPr>
        <w:lastRenderedPageBreak/>
        <mc:AlternateContent>
          <mc:Choice Requires="wps">
            <w:drawing>
              <wp:anchor distT="45720" distB="45720" distL="114300" distR="114300" simplePos="0" relativeHeight="251667456" behindDoc="0" locked="0" layoutInCell="1" allowOverlap="1" wp14:anchorId="0371B3C0" wp14:editId="744AA9C5">
                <wp:simplePos x="0" y="0"/>
                <wp:positionH relativeFrom="column">
                  <wp:posOffset>-1028700</wp:posOffset>
                </wp:positionH>
                <wp:positionV relativeFrom="page">
                  <wp:posOffset>106680</wp:posOffset>
                </wp:positionV>
                <wp:extent cx="1455420" cy="2081530"/>
                <wp:effectExtent l="0" t="0" r="11430" b="17780"/>
                <wp:wrapSquare wrapText="bothSides"/>
                <wp:docPr id="94293489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60ED053C" w14:textId="77777777" w:rsidR="00250469" w:rsidRPr="00CE60BD" w:rsidRDefault="00250469" w:rsidP="00250469">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1B3C0" id="_x0000_s1027" type="#_x0000_t202" style="position:absolute;left:0;text-align:left;margin-left:-81pt;margin-top:8.4pt;width:114.6pt;height:163.9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">
                <v:textbox style="mso-fit-shape-to-text:t">
                  <w:txbxContent>
                    <w:p w14:paraId="60ED053C" w14:textId="77777777" w:rsidR="00250469" w:rsidRPr="00CE60BD" w:rsidRDefault="00250469" w:rsidP="00250469">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一之二</w:t>
                      </w:r>
                    </w:p>
                  </w:txbxContent>
                </v:textbox>
                <w10:wrap type="square" anchory="page"/>
              </v:shape>
            </w:pict>
          </mc:Fallback>
        </mc:AlternateContent>
      </w:r>
      <w:r>
        <w:rPr>
          <w:b/>
          <w:color w:val="auto"/>
          <w:sz w:val="32"/>
          <w:szCs w:val="32"/>
          <w:u w:val="single"/>
        </w:rPr>
        <w:t xml:space="preserve">                   </w:t>
      </w:r>
      <w:r>
        <w:rPr>
          <w:rFonts w:cs="Times New Roman"/>
          <w:color w:val="auto"/>
          <w:sz w:val="32"/>
          <w:szCs w:val="32"/>
        </w:rPr>
        <w:t>證券</w:t>
      </w:r>
      <w:r w:rsidRPr="006C2523">
        <w:rPr>
          <w:rFonts w:hint="eastAsia"/>
          <w:bCs/>
          <w:color w:val="auto"/>
          <w:sz w:val="32"/>
          <w:szCs w:val="32"/>
        </w:rPr>
        <w:t>事前</w:t>
      </w:r>
      <w:r w:rsidRPr="006C2523">
        <w:rPr>
          <w:bCs/>
          <w:color w:val="auto"/>
          <w:sz w:val="32"/>
          <w:szCs w:val="32"/>
        </w:rPr>
        <w:t>申報</w:t>
      </w:r>
      <w:r>
        <w:rPr>
          <w:rFonts w:cs="Times New Roman"/>
          <w:color w:val="auto"/>
          <w:sz w:val="32"/>
          <w:szCs w:val="32"/>
        </w:rPr>
        <w:t>廣告刊登明細表</w:t>
      </w:r>
    </w:p>
    <w:tbl>
      <w:tblPr>
        <w:tblW w:w="8735" w:type="dxa"/>
        <w:tblCellMar>
          <w:left w:w="10" w:type="dxa"/>
          <w:right w:w="10" w:type="dxa"/>
        </w:tblCellMar>
        <w:tblLook w:val="04A0" w:firstRow="1" w:lastRow="0" w:firstColumn="1" w:lastColumn="0" w:noHBand="0" w:noVBand="1"/>
      </w:tblPr>
      <w:tblGrid>
        <w:gridCol w:w="2170"/>
        <w:gridCol w:w="2138"/>
        <w:gridCol w:w="2351"/>
        <w:gridCol w:w="2076"/>
      </w:tblGrid>
      <w:tr w:rsidR="00250469" w14:paraId="34A6A3A5" w14:textId="77777777">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3D7A2" w14:textId="77777777" w:rsidR="00250469" w:rsidRDefault="00250469">
            <w:pPr>
              <w:pStyle w:val="Default"/>
              <w:jc w:val="center"/>
            </w:pPr>
            <w:r>
              <w:t>刊登媒體</w:t>
            </w:r>
          </w:p>
          <w:p w14:paraId="60E46B1E" w14:textId="77777777" w:rsidR="00250469" w:rsidRDefault="00250469">
            <w:pPr>
              <w:pStyle w:val="Default"/>
              <w:spacing w:line="0" w:lineRule="atLeast"/>
              <w:jc w:val="center"/>
            </w:pPr>
            <w:r>
              <w:t>(請依實際填寫)</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E551C" w14:textId="77777777" w:rsidR="00250469" w:rsidRDefault="00250469">
            <w:pPr>
              <w:pStyle w:val="Default"/>
              <w:jc w:val="center"/>
            </w:pPr>
            <w:r>
              <w:t>刊登日期或期間</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3ECA4" w14:textId="77777777" w:rsidR="00250469" w:rsidRDefault="00250469">
            <w:pPr>
              <w:pStyle w:val="Default"/>
              <w:jc w:val="center"/>
            </w:pPr>
            <w:r>
              <w:t>內容簡述/刊登樣式</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9FE69" w14:textId="77777777" w:rsidR="00250469" w:rsidRDefault="00250469">
            <w:pPr>
              <w:pStyle w:val="Default"/>
              <w:jc w:val="center"/>
            </w:pPr>
            <w:r>
              <w:t>檢附之</w:t>
            </w:r>
          </w:p>
          <w:p w14:paraId="5901C9C6" w14:textId="77777777" w:rsidR="00250469" w:rsidRDefault="00250469">
            <w:pPr>
              <w:pStyle w:val="Default"/>
              <w:jc w:val="center"/>
            </w:pPr>
            <w:r>
              <w:t>份(頁)數</w:t>
            </w:r>
          </w:p>
        </w:tc>
      </w:tr>
      <w:tr w:rsidR="00250469" w14:paraId="543C7F6E" w14:textId="77777777">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0CE4D" w14:textId="77777777" w:rsidR="00250469" w:rsidRDefault="00250469">
            <w:pPr>
              <w:pStyle w:val="Default"/>
              <w:jc w:val="center"/>
            </w:pPr>
          </w:p>
          <w:p w14:paraId="06574641" w14:textId="77777777" w:rsidR="00250469" w:rsidRDefault="00250469">
            <w:pPr>
              <w:pStyle w:val="Default"/>
              <w:jc w:val="center"/>
            </w:pPr>
          </w:p>
          <w:p w14:paraId="5D2EDCD7" w14:textId="77777777" w:rsidR="00250469" w:rsidRDefault="00250469">
            <w:pPr>
              <w:pStyle w:val="Default"/>
              <w:jc w:val="center"/>
            </w:pPr>
          </w:p>
          <w:p w14:paraId="69DB0AE8" w14:textId="77777777" w:rsidR="00250469" w:rsidRDefault="00250469">
            <w:pPr>
              <w:pStyle w:val="Default"/>
              <w:jc w:val="center"/>
            </w:pPr>
          </w:p>
          <w:p w14:paraId="133E4837" w14:textId="77777777" w:rsidR="00250469" w:rsidRDefault="00250469">
            <w:pPr>
              <w:pStyle w:val="Default"/>
              <w:jc w:val="center"/>
            </w:pPr>
          </w:p>
          <w:p w14:paraId="576528F7" w14:textId="77777777" w:rsidR="00250469" w:rsidRDefault="00250469">
            <w:pPr>
              <w:pStyle w:val="Default"/>
              <w:jc w:val="center"/>
            </w:pPr>
          </w:p>
          <w:p w14:paraId="5EE17467" w14:textId="77777777" w:rsidR="00250469" w:rsidRDefault="00250469">
            <w:pPr>
              <w:pStyle w:val="Default"/>
              <w:jc w:val="center"/>
            </w:pPr>
          </w:p>
          <w:p w14:paraId="0A3B8A1C" w14:textId="77777777" w:rsidR="00250469" w:rsidRDefault="00250469">
            <w:pPr>
              <w:pStyle w:val="Default"/>
              <w:jc w:val="center"/>
            </w:pPr>
          </w:p>
          <w:p w14:paraId="292DFCDC" w14:textId="77777777" w:rsidR="00250469" w:rsidRDefault="00250469">
            <w:pPr>
              <w:pStyle w:val="Default"/>
              <w:jc w:val="center"/>
            </w:pPr>
          </w:p>
          <w:p w14:paraId="644A4F99" w14:textId="77777777" w:rsidR="00250469" w:rsidRDefault="00250469">
            <w:pPr>
              <w:pStyle w:val="Default"/>
              <w:jc w:val="center"/>
            </w:pPr>
          </w:p>
          <w:p w14:paraId="11DC8BF5" w14:textId="77777777" w:rsidR="00250469" w:rsidRDefault="00250469">
            <w:pPr>
              <w:pStyle w:val="Default"/>
              <w:jc w:val="center"/>
            </w:pPr>
          </w:p>
          <w:p w14:paraId="54F1F4A5" w14:textId="77777777" w:rsidR="00250469" w:rsidRDefault="00250469">
            <w:pPr>
              <w:pStyle w:val="Default"/>
              <w:jc w:val="center"/>
            </w:pPr>
          </w:p>
          <w:p w14:paraId="61433216" w14:textId="77777777" w:rsidR="00250469" w:rsidRDefault="00250469">
            <w:pPr>
              <w:pStyle w:val="Default"/>
              <w:jc w:val="center"/>
            </w:pPr>
          </w:p>
          <w:p w14:paraId="69E54F28" w14:textId="77777777" w:rsidR="00250469" w:rsidRDefault="00250469">
            <w:pPr>
              <w:pStyle w:val="Default"/>
              <w:jc w:val="center"/>
            </w:pPr>
          </w:p>
          <w:p w14:paraId="1D1A9138" w14:textId="77777777" w:rsidR="00250469" w:rsidRDefault="00250469">
            <w:pPr>
              <w:pStyle w:val="Default"/>
              <w:jc w:val="center"/>
            </w:pPr>
          </w:p>
          <w:p w14:paraId="1F41C319" w14:textId="77777777" w:rsidR="00250469" w:rsidRDefault="00250469">
            <w:pPr>
              <w:pStyle w:val="Default"/>
              <w:jc w:val="center"/>
            </w:pPr>
          </w:p>
          <w:p w14:paraId="38E660F0" w14:textId="77777777" w:rsidR="00250469" w:rsidRDefault="00250469">
            <w:pPr>
              <w:pStyle w:val="Default"/>
              <w:jc w:val="center"/>
            </w:pPr>
          </w:p>
          <w:p w14:paraId="79219C45" w14:textId="77777777" w:rsidR="00250469" w:rsidRDefault="00250469">
            <w:pPr>
              <w:pStyle w:val="Default"/>
              <w:jc w:val="center"/>
            </w:pPr>
          </w:p>
          <w:p w14:paraId="1974EF0A" w14:textId="77777777" w:rsidR="00250469" w:rsidRDefault="00250469">
            <w:pPr>
              <w:pStyle w:val="Default"/>
              <w:jc w:val="center"/>
            </w:pPr>
          </w:p>
          <w:p w14:paraId="360322BB" w14:textId="77777777" w:rsidR="00250469" w:rsidRDefault="00250469">
            <w:pPr>
              <w:pStyle w:val="Default"/>
              <w:jc w:val="center"/>
            </w:pPr>
          </w:p>
          <w:p w14:paraId="31584071" w14:textId="77777777" w:rsidR="00250469" w:rsidRDefault="00250469">
            <w:pPr>
              <w:pStyle w:val="Default"/>
              <w:jc w:val="center"/>
            </w:pPr>
          </w:p>
          <w:p w14:paraId="21AD0718" w14:textId="77777777" w:rsidR="00250469" w:rsidRDefault="00250469">
            <w:pPr>
              <w:pStyle w:val="Default"/>
              <w:jc w:val="center"/>
            </w:pPr>
          </w:p>
          <w:p w14:paraId="05F5E79C" w14:textId="77777777" w:rsidR="00250469" w:rsidRDefault="00250469">
            <w:pPr>
              <w:pStyle w:val="Default"/>
              <w:jc w:val="center"/>
            </w:pPr>
          </w:p>
          <w:p w14:paraId="45C2EE83" w14:textId="77777777" w:rsidR="00250469" w:rsidRDefault="00250469">
            <w:pPr>
              <w:pStyle w:val="Default"/>
              <w:jc w:val="center"/>
            </w:pPr>
          </w:p>
          <w:p w14:paraId="42765A54" w14:textId="77777777" w:rsidR="00250469" w:rsidRDefault="00250469">
            <w:pPr>
              <w:pStyle w:val="Default"/>
              <w:jc w:val="center"/>
            </w:pPr>
          </w:p>
          <w:p w14:paraId="517422CE" w14:textId="77777777" w:rsidR="00250469" w:rsidRDefault="00250469">
            <w:pPr>
              <w:pStyle w:val="Default"/>
              <w:jc w:val="center"/>
            </w:pPr>
          </w:p>
          <w:p w14:paraId="6F680DF4" w14:textId="77777777" w:rsidR="00250469" w:rsidRDefault="00250469">
            <w:pPr>
              <w:pStyle w:val="Default"/>
              <w:jc w:val="center"/>
            </w:pPr>
          </w:p>
          <w:p w14:paraId="05EC30AC" w14:textId="77777777" w:rsidR="00250469" w:rsidRDefault="00250469">
            <w:pPr>
              <w:pStyle w:val="Default"/>
              <w:jc w:val="center"/>
            </w:pPr>
          </w:p>
          <w:p w14:paraId="5113E0AB" w14:textId="77777777" w:rsidR="00250469" w:rsidRDefault="00250469">
            <w:pPr>
              <w:pStyle w:val="Default"/>
              <w:jc w:val="center"/>
            </w:pPr>
          </w:p>
          <w:p w14:paraId="029EE414" w14:textId="77777777" w:rsidR="00250469" w:rsidRDefault="00250469">
            <w:pPr>
              <w:pStyle w:val="Default"/>
              <w:jc w:val="center"/>
            </w:pPr>
          </w:p>
          <w:p w14:paraId="24A09295" w14:textId="77777777" w:rsidR="00250469" w:rsidRDefault="00250469">
            <w:pPr>
              <w:pStyle w:val="Default"/>
              <w:jc w:val="center"/>
            </w:pPr>
          </w:p>
          <w:p w14:paraId="3F242444" w14:textId="77777777" w:rsidR="00250469" w:rsidRDefault="00250469">
            <w:pPr>
              <w:pStyle w:val="Default"/>
              <w:jc w:val="cente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0FC7" w14:textId="77777777" w:rsidR="00250469" w:rsidRDefault="00250469">
            <w:pPr>
              <w:pStyle w:val="Default"/>
              <w:spacing w:line="360" w:lineRule="auto"/>
            </w:pPr>
            <w:r>
              <w:t xml:space="preserve">於申報生效日起至  </w:t>
            </w:r>
          </w:p>
          <w:p w14:paraId="79BA45A4" w14:textId="77777777" w:rsidR="00250469" w:rsidRDefault="00250469">
            <w:pPr>
              <w:pStyle w:val="Default"/>
              <w:spacing w:line="360" w:lineRule="auto"/>
            </w:pPr>
            <w:r>
              <w:t xml:space="preserve">   年  月  日 止</w:t>
            </w:r>
          </w:p>
          <w:p w14:paraId="7A0EAA8C" w14:textId="77777777" w:rsidR="00250469" w:rsidRPr="00E92792" w:rsidRDefault="00250469">
            <w:pPr>
              <w:pStyle w:val="Default"/>
              <w:spacing w:line="360" w:lineRule="auto"/>
              <w:rPr>
                <w:strike/>
                <w:color w:val="auto"/>
              </w:rPr>
            </w:pPr>
            <w:r w:rsidRPr="00E92792">
              <w:rPr>
                <w:strike/>
                <w:color w:val="auto"/>
              </w:rPr>
              <w:t>(申請期間最長為一年)</w:t>
            </w:r>
          </w:p>
          <w:p w14:paraId="1FB1B45F" w14:textId="77777777" w:rsidR="00250469" w:rsidRPr="00E92792" w:rsidRDefault="00250469">
            <w:pPr>
              <w:pStyle w:val="Default"/>
              <w:spacing w:line="360" w:lineRule="auto"/>
              <w:rPr>
                <w:b/>
                <w:bCs/>
                <w:color w:val="auto"/>
                <w:u w:val="single"/>
              </w:rPr>
            </w:pPr>
            <w:r w:rsidRPr="00E92792">
              <w:rPr>
                <w:rFonts w:hint="eastAsia"/>
                <w:b/>
                <w:bCs/>
                <w:color w:val="FF0000"/>
                <w:u w:val="single"/>
              </w:rPr>
              <w:t>(申請使用期間最長以一年為限)</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16F8F" w14:textId="77777777" w:rsidR="00250469" w:rsidRDefault="00250469">
            <w:pPr>
              <w:pStyle w:val="Default"/>
              <w:jc w:val="cente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1B2FD" w14:textId="77777777" w:rsidR="00250469" w:rsidRDefault="00250469">
            <w:pPr>
              <w:pStyle w:val="Default"/>
              <w:jc w:val="center"/>
            </w:pPr>
          </w:p>
        </w:tc>
      </w:tr>
    </w:tbl>
    <w:p w14:paraId="2FF191E7" w14:textId="77777777" w:rsidR="00250469" w:rsidRDefault="00250469">
      <w:pPr>
        <w:widowControl/>
        <w:rPr>
          <w:rFonts w:ascii="標楷體" w:eastAsia="標楷體" w:hAnsi="標楷體" w:cs="標楷體"/>
          <w:b/>
          <w:kern w:val="0"/>
          <w:sz w:val="32"/>
          <w:szCs w:val="32"/>
        </w:rPr>
      </w:pPr>
      <w:r>
        <w:rPr>
          <w:b/>
          <w:sz w:val="32"/>
          <w:szCs w:val="32"/>
        </w:rPr>
        <w:br w:type="page"/>
      </w:r>
    </w:p>
    <w:p w14:paraId="617716D2" w14:textId="77777777" w:rsidR="00250469" w:rsidRPr="005033D8" w:rsidRDefault="00250469">
      <w:pPr>
        <w:pStyle w:val="Default"/>
        <w:spacing w:line="0" w:lineRule="atLeast"/>
        <w:jc w:val="both"/>
        <w:rPr>
          <w:color w:val="auto"/>
          <w:sz w:val="32"/>
          <w:szCs w:val="32"/>
        </w:rPr>
      </w:pPr>
      <w:r w:rsidRPr="006C2523">
        <w:rPr>
          <w:rFonts w:hint="eastAsia"/>
          <w:b/>
          <w:color w:val="auto"/>
          <w:sz w:val="32"/>
          <w:szCs w:val="32"/>
        </w:rPr>
        <w:lastRenderedPageBreak/>
        <w:t>事前申報廣告</w:t>
      </w:r>
      <w:r w:rsidRPr="00CE60BD">
        <w:rPr>
          <w:noProof/>
          <w:sz w:val="32"/>
          <w:szCs w:val="32"/>
        </w:rPr>
        <mc:AlternateContent>
          <mc:Choice Requires="wps">
            <w:drawing>
              <wp:anchor distT="45720" distB="45720" distL="114300" distR="114300" simplePos="0" relativeHeight="251661312" behindDoc="0" locked="0" layoutInCell="1" allowOverlap="1" wp14:anchorId="17612B36" wp14:editId="05C37F60">
                <wp:simplePos x="0" y="0"/>
                <wp:positionH relativeFrom="column">
                  <wp:posOffset>-937260</wp:posOffset>
                </wp:positionH>
                <wp:positionV relativeFrom="page">
                  <wp:posOffset>228600</wp:posOffset>
                </wp:positionV>
                <wp:extent cx="1455420" cy="2081530"/>
                <wp:effectExtent l="0" t="0" r="11430" b="17780"/>
                <wp:wrapSquare wrapText="bothSides"/>
                <wp:docPr id="12698897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1FC09BBA" w14:textId="77777777" w:rsidR="00250469" w:rsidRPr="00CE60BD" w:rsidRDefault="00250469"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12B36" id="_x0000_s1028" type="#_x0000_t202" style="position:absolute;left:0;text-align:left;margin-left:-73.8pt;margin-top:18pt;width:114.6pt;height:16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">
                <v:textbox style="mso-fit-shape-to-text:t">
                  <w:txbxContent>
                    <w:p w14:paraId="1FC09BBA" w14:textId="77777777" w:rsidR="00250469" w:rsidRPr="00CE60BD" w:rsidRDefault="00250469"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一之三</w:t>
                      </w:r>
                    </w:p>
                  </w:txbxContent>
                </v:textbox>
                <w10:wrap type="square" anchory="page"/>
              </v:shape>
            </w:pict>
          </mc:Fallback>
        </mc:AlternateContent>
      </w:r>
      <w:r>
        <w:rPr>
          <w:b/>
          <w:color w:val="auto"/>
          <w:sz w:val="32"/>
          <w:szCs w:val="32"/>
        </w:rPr>
        <w:t xml:space="preserve">自我檢查表 </w:t>
      </w:r>
    </w:p>
    <w:tbl>
      <w:tblPr>
        <w:tblW w:w="8952" w:type="dxa"/>
        <w:tblLayout w:type="fixed"/>
        <w:tblCellMar>
          <w:left w:w="10" w:type="dxa"/>
          <w:right w:w="10" w:type="dxa"/>
        </w:tblCellMar>
        <w:tblLook w:val="04A0" w:firstRow="1" w:lastRow="0" w:firstColumn="1" w:lastColumn="0" w:noHBand="0" w:noVBand="1"/>
      </w:tblPr>
      <w:tblGrid>
        <w:gridCol w:w="6629"/>
        <w:gridCol w:w="567"/>
        <w:gridCol w:w="567"/>
        <w:gridCol w:w="1189"/>
      </w:tblGrid>
      <w:tr w:rsidR="00250469" w14:paraId="3B36D802"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35034" w14:textId="77777777" w:rsidR="00250469" w:rsidRDefault="00250469">
            <w:pPr>
              <w:pStyle w:val="Default"/>
              <w:jc w:val="center"/>
              <w:rPr>
                <w:sz w:val="28"/>
                <w:szCs w:val="28"/>
              </w:rPr>
            </w:pPr>
            <w:r>
              <w:rPr>
                <w:sz w:val="28"/>
                <w:szCs w:val="28"/>
              </w:rPr>
              <w:t>檢 查 內 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8B387" w14:textId="77777777" w:rsidR="00250469" w:rsidRDefault="00250469">
            <w:pPr>
              <w:pStyle w:val="Default"/>
              <w:spacing w:line="0" w:lineRule="atLeast"/>
              <w:jc w:val="center"/>
              <w:rPr>
                <w:sz w:val="28"/>
                <w:szCs w:val="28"/>
              </w:rPr>
            </w:pPr>
            <w:r>
              <w:rPr>
                <w:sz w:val="28"/>
                <w:szCs w:val="28"/>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C3DAD" w14:textId="77777777" w:rsidR="00250469" w:rsidRDefault="00250469">
            <w:pPr>
              <w:pStyle w:val="Default"/>
              <w:spacing w:line="0" w:lineRule="atLeast"/>
              <w:jc w:val="center"/>
              <w:rPr>
                <w:sz w:val="28"/>
                <w:szCs w:val="28"/>
              </w:rPr>
            </w:pPr>
            <w:r>
              <w:rPr>
                <w:sz w:val="28"/>
                <w:szCs w:val="28"/>
              </w:rPr>
              <w:t>否</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6E472" w14:textId="77777777" w:rsidR="00250469" w:rsidRDefault="00250469">
            <w:pPr>
              <w:pStyle w:val="Default"/>
              <w:spacing w:line="0" w:lineRule="atLeast"/>
              <w:jc w:val="center"/>
              <w:rPr>
                <w:sz w:val="28"/>
                <w:szCs w:val="28"/>
              </w:rPr>
            </w:pPr>
            <w:r>
              <w:rPr>
                <w:sz w:val="28"/>
                <w:szCs w:val="28"/>
              </w:rPr>
              <w:t>不適用</w:t>
            </w:r>
          </w:p>
        </w:tc>
      </w:tr>
      <w:tr w:rsidR="00250469" w14:paraId="5D255C9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250469" w14:paraId="06AA6BA0"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209A276" w14:textId="77777777" w:rsidR="00250469" w:rsidRDefault="00250469">
                  <w:pPr>
                    <w:ind w:left="-108"/>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、所從事之廣告行為，未審慎考量其對於投資大眾之影響，以致誤導投資大眾之判斷。</w:t>
                  </w:r>
                  <w:r>
                    <w:rPr>
                      <w:rFonts w:ascii="Times New Roman" w:eastAsia="標楷體" w:hAnsi="Times New Roman"/>
                    </w:rPr>
                    <w:t xml:space="preserve"> </w:t>
                  </w:r>
                </w:p>
              </w:tc>
            </w:tr>
          </w:tbl>
          <w:p w14:paraId="52EF9C09" w14:textId="77777777" w:rsidR="00250469" w:rsidRDefault="00250469">
            <w:pPr>
              <w:pStyle w:val="Default"/>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1E6FA"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6D943"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9D460" w14:textId="77777777" w:rsidR="00250469" w:rsidRDefault="00250469">
            <w:pPr>
              <w:pStyle w:val="Default"/>
              <w:spacing w:line="0" w:lineRule="atLeast"/>
              <w:jc w:val="center"/>
              <w:rPr>
                <w:sz w:val="28"/>
                <w:szCs w:val="28"/>
              </w:rPr>
            </w:pPr>
          </w:p>
        </w:tc>
      </w:tr>
      <w:tr w:rsidR="00250469" w14:paraId="40DF142E"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250469" w14:paraId="12B656E3"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D5DCE0A" w14:textId="77777777" w:rsidR="00250469" w:rsidRDefault="00250469">
                  <w:pPr>
                    <w:ind w:left="-108"/>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、對於上市個別企業營運情況介紹之廣告，過度或任意提供主觀性之推斷。</w:t>
                  </w:r>
                  <w:r>
                    <w:rPr>
                      <w:rFonts w:ascii="Times New Roman" w:eastAsia="標楷體" w:hAnsi="Times New Roman"/>
                    </w:rPr>
                    <w:t xml:space="preserve"> </w:t>
                  </w:r>
                </w:p>
              </w:tc>
            </w:tr>
          </w:tbl>
          <w:p w14:paraId="783002AD" w14:textId="77777777" w:rsidR="00250469" w:rsidRDefault="00250469">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39A3C"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0E583"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193C7" w14:textId="77777777" w:rsidR="00250469" w:rsidRDefault="00250469">
            <w:pPr>
              <w:pStyle w:val="Default"/>
              <w:spacing w:line="0" w:lineRule="atLeast"/>
              <w:jc w:val="center"/>
              <w:rPr>
                <w:sz w:val="28"/>
                <w:szCs w:val="28"/>
              </w:rPr>
            </w:pPr>
          </w:p>
        </w:tc>
      </w:tr>
      <w:tr w:rsidR="00250469" w14:paraId="15DEBC6B"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250469" w14:paraId="6E527709"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9160F36" w14:textId="77777777" w:rsidR="00250469" w:rsidRDefault="00250469">
                  <w:pPr>
                    <w:ind w:left="-108"/>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、製作「投資指引」或「投資分析」，未事先對產業及個別公司作深入之分析與評估，並列明其資料來源、日期、計算期間及其風險。</w:t>
                  </w:r>
                  <w:r>
                    <w:rPr>
                      <w:rFonts w:ascii="Times New Roman" w:eastAsia="標楷體" w:hAnsi="Times New Roman"/>
                    </w:rPr>
                    <w:t xml:space="preserve"> </w:t>
                  </w:r>
                </w:p>
              </w:tc>
            </w:tr>
          </w:tbl>
          <w:p w14:paraId="6CAD8E1A" w14:textId="77777777" w:rsidR="00250469" w:rsidRDefault="00250469">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162C5"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70BFD"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3BC61" w14:textId="77777777" w:rsidR="00250469" w:rsidRDefault="00250469">
            <w:pPr>
              <w:pStyle w:val="Default"/>
              <w:spacing w:line="0" w:lineRule="atLeast"/>
              <w:jc w:val="center"/>
              <w:rPr>
                <w:sz w:val="28"/>
                <w:szCs w:val="28"/>
              </w:rPr>
            </w:pPr>
          </w:p>
        </w:tc>
      </w:tr>
      <w:tr w:rsidR="00250469" w14:paraId="4C21F25C"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250469" w14:paraId="19CF681E" w14:textId="77777777">
              <w:trPr>
                <w:trHeight w:val="75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CEF0CEC" w14:textId="77777777" w:rsidR="00250469" w:rsidRDefault="00250469">
                  <w:pPr>
                    <w:ind w:left="-108"/>
                    <w:jc w:val="both"/>
                    <w:rPr>
                      <w:rFonts w:ascii="Times New Roman" w:eastAsia="標楷體" w:hAnsi="Times New Roman"/>
                    </w:rPr>
                  </w:pPr>
                  <w:r>
                    <w:rPr>
                      <w:rFonts w:ascii="Times New Roman" w:eastAsia="標楷體" w:hAnsi="Times New Roman"/>
                    </w:rPr>
                    <w:t>4</w:t>
                  </w:r>
                  <w:r>
                    <w:rPr>
                      <w:rFonts w:ascii="Times New Roman" w:eastAsia="標楷體" w:hAnsi="Times New Roman"/>
                    </w:rPr>
                    <w:t>、金融商品或服務內容涉及利率、費用、報酬及風險時之揭露，未以衡平及顯著方式表達；於書面文件未以相同大小之字體及顏色為之；平面媒體廣告之警語字體大小，小於同一廣告上其他部分最小之字體，且未以粗體印刷顯著標示；有聲廣告除廣播以聲音揭示外，未以易識別字體揭示警語至少播放五秒鐘，所傳達之訊息含糊、不清晰。</w:t>
                  </w:r>
                  <w:r>
                    <w:rPr>
                      <w:rFonts w:ascii="Times New Roman" w:eastAsia="標楷體" w:hAnsi="Times New Roman"/>
                    </w:rPr>
                    <w:t xml:space="preserve"> </w:t>
                  </w:r>
                </w:p>
              </w:tc>
            </w:tr>
          </w:tbl>
          <w:p w14:paraId="44DA0B15" w14:textId="77777777" w:rsidR="00250469" w:rsidRDefault="00250469">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809B4"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93FDF"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3FCB1" w14:textId="77777777" w:rsidR="00250469" w:rsidRDefault="00250469">
            <w:pPr>
              <w:pStyle w:val="Default"/>
              <w:spacing w:line="0" w:lineRule="atLeast"/>
              <w:jc w:val="center"/>
              <w:rPr>
                <w:sz w:val="28"/>
                <w:szCs w:val="28"/>
              </w:rPr>
            </w:pPr>
          </w:p>
        </w:tc>
      </w:tr>
      <w:tr w:rsidR="00250469" w14:paraId="3CACB8FA"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250469" w14:paraId="4B7DDE10"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D5B8804" w14:textId="77777777" w:rsidR="00250469" w:rsidRDefault="00250469">
                  <w:pPr>
                    <w:ind w:left="-108"/>
                    <w:jc w:val="both"/>
                  </w:pPr>
                  <w:r>
                    <w:rPr>
                      <w:rFonts w:ascii="Times New Roman" w:eastAsia="標楷體" w:hAnsi="Times New Roman"/>
                    </w:rPr>
                    <w:t>5</w:t>
                  </w:r>
                  <w:r>
                    <w:rPr>
                      <w:rFonts w:ascii="Times New Roman" w:eastAsia="標楷體" w:hAnsi="Times New Roman"/>
                    </w:rPr>
                    <w:t>、辦理財富管理及銷售金融商品業務所製作之廣告文宣資料，未以中文表達，且力求淺顯易懂，必要時得附註原文。</w:t>
                  </w:r>
                  <w:r>
                    <w:rPr>
                      <w:sz w:val="23"/>
                      <w:szCs w:val="23"/>
                    </w:rPr>
                    <w:t xml:space="preserve"> </w:t>
                  </w:r>
                </w:p>
              </w:tc>
            </w:tr>
          </w:tbl>
          <w:p w14:paraId="36BCF922" w14:textId="77777777" w:rsidR="00250469" w:rsidRDefault="00250469">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E67B8"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DB391"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EA494" w14:textId="77777777" w:rsidR="00250469" w:rsidRDefault="00250469">
            <w:pPr>
              <w:pStyle w:val="Default"/>
              <w:spacing w:line="0" w:lineRule="atLeast"/>
              <w:jc w:val="center"/>
              <w:rPr>
                <w:sz w:val="28"/>
                <w:szCs w:val="28"/>
              </w:rPr>
            </w:pPr>
          </w:p>
        </w:tc>
      </w:tr>
      <w:tr w:rsidR="00250469" w14:paraId="3115F6A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250469" w14:paraId="5EFF9700" w14:textId="77777777">
              <w:trPr>
                <w:trHeight w:val="60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941285C" w14:textId="77777777" w:rsidR="00250469" w:rsidRDefault="00250469">
                  <w:pPr>
                    <w:ind w:left="-108"/>
                    <w:jc w:val="both"/>
                    <w:rPr>
                      <w:rFonts w:ascii="Times New Roman" w:eastAsia="標楷體" w:hAnsi="Times New Roman"/>
                    </w:rPr>
                  </w:pPr>
                  <w:r>
                    <w:rPr>
                      <w:rFonts w:ascii="Times New Roman" w:eastAsia="標楷體" w:hAnsi="Times New Roman"/>
                    </w:rPr>
                    <w:t>6</w:t>
                  </w:r>
                  <w:r>
                    <w:rPr>
                      <w:rFonts w:ascii="Times New Roman" w:eastAsia="標楷體" w:hAnsi="Times New Roman"/>
                    </w:rPr>
                    <w:t>、製作廣告或文宣，未以公司名義為之，並列明公司登記名稱、地址、電話及許可證照字號（除金控共同行銷、異業共同業務推廣行為之廣告得免除列記地址、電話、許可證照字號及有聲媒體廣告應以語音或文字聲明「本公司經目的事業主管機關核准之許可證照字號為</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字第</w:t>
                  </w:r>
                  <w:r>
                    <w:rPr>
                      <w:rFonts w:ascii="Times New Roman" w:eastAsia="標楷體" w:hAnsi="Times New Roman"/>
                    </w:rPr>
                    <w:t>○○○</w:t>
                  </w:r>
                  <w:r>
                    <w:rPr>
                      <w:rFonts w:ascii="Times New Roman" w:eastAsia="標楷體" w:hAnsi="Times New Roman"/>
                    </w:rPr>
                    <w:t>號」外）。</w:t>
                  </w:r>
                  <w:r>
                    <w:rPr>
                      <w:rFonts w:ascii="Times New Roman" w:eastAsia="標楷體" w:hAnsi="Times New Roman"/>
                    </w:rPr>
                    <w:t xml:space="preserve"> </w:t>
                  </w:r>
                </w:p>
                <w:p w14:paraId="63B62D95" w14:textId="77777777" w:rsidR="00250469" w:rsidRDefault="00250469">
                  <w:pPr>
                    <w:ind w:left="-108"/>
                    <w:jc w:val="both"/>
                  </w:pPr>
                  <w:r>
                    <w:rPr>
                      <w:rFonts w:ascii="Times New Roman" w:eastAsia="標楷體" w:hAnsi="Times New Roman"/>
                      <w:color w:val="000000"/>
                    </w:rPr>
                    <w:t>權證行銷廣告應聲明「權證為高槓桿投資商品，有機會在短期間獲得極高報酬或蒙受權利金的損失，購買前請先了解相關風險及詳閱公開說明書」。</w:t>
                  </w:r>
                </w:p>
              </w:tc>
            </w:tr>
          </w:tbl>
          <w:p w14:paraId="0E50CE18" w14:textId="77777777" w:rsidR="00250469" w:rsidRDefault="00250469">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F2232"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FA9D5"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35022" w14:textId="77777777" w:rsidR="00250469" w:rsidRDefault="00250469">
            <w:pPr>
              <w:pStyle w:val="Default"/>
              <w:spacing w:line="0" w:lineRule="atLeast"/>
              <w:jc w:val="center"/>
              <w:rPr>
                <w:sz w:val="28"/>
                <w:szCs w:val="28"/>
              </w:rPr>
            </w:pPr>
          </w:p>
        </w:tc>
      </w:tr>
      <w:tr w:rsidR="00250469" w14:paraId="68E2408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7571" w:type="dxa"/>
              <w:tblLayout w:type="fixed"/>
              <w:tblCellMar>
                <w:left w:w="10" w:type="dxa"/>
                <w:right w:w="10" w:type="dxa"/>
              </w:tblCellMar>
              <w:tblLook w:val="04A0" w:firstRow="1" w:lastRow="0" w:firstColumn="1" w:lastColumn="0" w:noHBand="0" w:noVBand="1"/>
            </w:tblPr>
            <w:tblGrid>
              <w:gridCol w:w="7571"/>
            </w:tblGrid>
            <w:tr w:rsidR="00250469" w14:paraId="1BCC4F55" w14:textId="77777777">
              <w:trPr>
                <w:trHeight w:val="306"/>
              </w:trPr>
              <w:tc>
                <w:tcPr>
                  <w:tcW w:w="757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2A43764" w14:textId="77777777" w:rsidR="00250469" w:rsidRDefault="00250469">
                  <w:pPr>
                    <w:ind w:left="-108"/>
                    <w:jc w:val="both"/>
                    <w:rPr>
                      <w:rFonts w:ascii="Times New Roman" w:eastAsia="標楷體" w:hAnsi="Times New Roman"/>
                    </w:rPr>
                  </w:pPr>
                  <w:r>
                    <w:rPr>
                      <w:rFonts w:ascii="Times New Roman" w:eastAsia="標楷體" w:hAnsi="Times New Roman"/>
                    </w:rPr>
                    <w:t>7</w:t>
                  </w:r>
                  <w:r>
                    <w:rPr>
                      <w:rFonts w:ascii="Times New Roman" w:eastAsia="標楷體" w:hAnsi="Times New Roman"/>
                    </w:rPr>
                    <w:t>、未依證券商理規則第五條規定，而以不合理之收費招攬</w:t>
                  </w:r>
                </w:p>
                <w:p w14:paraId="60EDBF2F" w14:textId="77777777" w:rsidR="00250469" w:rsidRDefault="00250469">
                  <w:pPr>
                    <w:ind w:left="-108"/>
                    <w:jc w:val="both"/>
                    <w:rPr>
                      <w:rFonts w:ascii="Times New Roman" w:eastAsia="標楷體" w:hAnsi="Times New Roman"/>
                    </w:rPr>
                  </w:pPr>
                  <w:r>
                    <w:rPr>
                      <w:rFonts w:ascii="Times New Roman" w:eastAsia="標楷體" w:hAnsi="Times New Roman"/>
                    </w:rPr>
                    <w:t>業務或有誇大偏頗之情事。</w:t>
                  </w:r>
                  <w:r>
                    <w:rPr>
                      <w:rFonts w:ascii="Times New Roman" w:eastAsia="標楷體" w:hAnsi="Times New Roman"/>
                    </w:rPr>
                    <w:t xml:space="preserve"> </w:t>
                  </w:r>
                </w:p>
              </w:tc>
            </w:tr>
          </w:tbl>
          <w:p w14:paraId="080C40E1" w14:textId="77777777" w:rsidR="00250469" w:rsidRDefault="00250469">
            <w:pPr>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1B8C6"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A773E"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D7444" w14:textId="77777777" w:rsidR="00250469" w:rsidRDefault="00250469">
            <w:pPr>
              <w:pStyle w:val="Default"/>
              <w:spacing w:line="0" w:lineRule="atLeast"/>
              <w:jc w:val="center"/>
              <w:rPr>
                <w:sz w:val="28"/>
                <w:szCs w:val="28"/>
              </w:rPr>
            </w:pPr>
          </w:p>
        </w:tc>
      </w:tr>
      <w:tr w:rsidR="00250469" w14:paraId="64EB908C" w14:textId="77777777">
        <w:trPr>
          <w:trHeight w:val="1176"/>
        </w:trPr>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23D34" w14:textId="77777777" w:rsidR="00250469" w:rsidRDefault="00250469">
            <w:pPr>
              <w:ind w:left="-108"/>
            </w:pPr>
            <w:r>
              <w:rPr>
                <w:rFonts w:ascii="Times New Roman" w:eastAsia="標楷體" w:hAnsi="Times New Roman"/>
              </w:rPr>
              <w:t>8</w:t>
            </w:r>
            <w:r>
              <w:rPr>
                <w:rFonts w:ascii="Times New Roman" w:eastAsia="標楷體" w:hAnsi="Times New Roman"/>
              </w:rPr>
              <w:t>、所從事之廣告行為，未注意維持合理競爭秩序，規劃營業業廣告之促銷贈品或贈獎時，未考量所提供之贈品</w:t>
            </w:r>
            <w:r>
              <w:rPr>
                <w:rFonts w:ascii="Times New Roman" w:eastAsia="標楷體" w:hAnsi="Times New Roman"/>
              </w:rPr>
              <w:t>(</w:t>
            </w:r>
            <w:r>
              <w:rPr>
                <w:rFonts w:ascii="Times New Roman" w:eastAsia="標楷體" w:hAnsi="Times New Roman"/>
              </w:rPr>
              <w:t>獎</w:t>
            </w:r>
            <w:r>
              <w:rPr>
                <w:rFonts w:ascii="Times New Roman" w:eastAsia="標楷體" w:hAnsi="Times New Roman"/>
              </w:rPr>
              <w:t>)</w:t>
            </w:r>
            <w:r>
              <w:rPr>
                <w:rFonts w:ascii="Times New Roman" w:eastAsia="標楷體" w:hAnsi="Times New Roman"/>
              </w:rPr>
              <w:t>或其他回饋之價值及方式與投資間之對等與合理性，以不相當之利益勸誘</w:t>
            </w:r>
            <w:r>
              <w:rPr>
                <w:rFonts w:ascii="標楷體" w:eastAsia="標楷體" w:hAnsi="標楷體"/>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2DCA3" w14:textId="77777777" w:rsidR="00250469" w:rsidRDefault="00250469">
            <w:pPr>
              <w:pStyle w:val="Default"/>
              <w:spacing w:line="0" w:lineRule="atLeast"/>
              <w:ind w:left="-809" w:firstLine="384"/>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756DE"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C7404" w14:textId="77777777" w:rsidR="00250469" w:rsidRDefault="00250469">
            <w:pPr>
              <w:pStyle w:val="Default"/>
              <w:spacing w:line="0" w:lineRule="atLeast"/>
              <w:jc w:val="center"/>
              <w:rPr>
                <w:sz w:val="28"/>
                <w:szCs w:val="28"/>
              </w:rPr>
            </w:pPr>
          </w:p>
        </w:tc>
      </w:tr>
      <w:tr w:rsidR="00250469" w14:paraId="3A9893EF"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5358F" w14:textId="77777777" w:rsidR="00250469" w:rsidRDefault="00250469">
            <w:pPr>
              <w:ind w:left="-108"/>
            </w:pPr>
            <w:r>
              <w:rPr>
                <w:rFonts w:ascii="Times New Roman" w:eastAsia="標楷體" w:hAnsi="Times New Roman"/>
              </w:rPr>
              <w:t xml:space="preserve"> 9</w:t>
            </w:r>
            <w:r>
              <w:rPr>
                <w:rFonts w:ascii="Times New Roman" w:eastAsia="標楷體" w:hAnsi="Times New Roman"/>
              </w:rPr>
              <w:t>、從事違背或牴觸證券法規或損害證券業信譽之廣告。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47B9B"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695D0"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E48B9" w14:textId="77777777" w:rsidR="00250469" w:rsidRDefault="00250469">
            <w:pPr>
              <w:pStyle w:val="Default"/>
              <w:spacing w:line="0" w:lineRule="atLeast"/>
              <w:jc w:val="center"/>
              <w:rPr>
                <w:sz w:val="28"/>
                <w:szCs w:val="28"/>
              </w:rPr>
            </w:pPr>
          </w:p>
        </w:tc>
      </w:tr>
      <w:tr w:rsidR="00250469" w14:paraId="2E399F8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250469" w14:paraId="08375A60" w14:textId="77777777">
              <w:trPr>
                <w:trHeight w:val="12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A70108B" w14:textId="77777777" w:rsidR="00250469" w:rsidRDefault="00250469">
                  <w:pPr>
                    <w:ind w:left="-108"/>
                  </w:pPr>
                  <w:r>
                    <w:rPr>
                      <w:rFonts w:ascii="Times New Roman" w:eastAsia="標楷體" w:hAnsi="Times New Roman"/>
                    </w:rPr>
                    <w:t>10</w:t>
                  </w:r>
                  <w:r>
                    <w:rPr>
                      <w:rFonts w:ascii="Times New Roman" w:eastAsia="標楷體" w:hAnsi="Times New Roman"/>
                    </w:rPr>
                    <w:t>、從事冒用或使用類似大眾所熟悉之他人名號以混淆投資人。</w:t>
                  </w:r>
                  <w:r>
                    <w:rPr>
                      <w:rFonts w:ascii="Times New Roman" w:eastAsia="標楷體" w:hAnsi="Times New Roman"/>
                    </w:rPr>
                    <w:t xml:space="preserve"> </w:t>
                  </w:r>
                </w:p>
              </w:tc>
            </w:tr>
          </w:tbl>
          <w:p w14:paraId="4E92B8FD" w14:textId="77777777" w:rsidR="00250469" w:rsidRDefault="00250469">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FB0E0"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181F3"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33BCB" w14:textId="77777777" w:rsidR="00250469" w:rsidRDefault="00250469">
            <w:pPr>
              <w:pStyle w:val="Default"/>
              <w:spacing w:line="0" w:lineRule="atLeast"/>
              <w:jc w:val="center"/>
              <w:rPr>
                <w:sz w:val="28"/>
                <w:szCs w:val="28"/>
              </w:rPr>
            </w:pPr>
          </w:p>
        </w:tc>
      </w:tr>
      <w:tr w:rsidR="00250469" w14:paraId="60317851"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506" w:type="dxa"/>
              <w:tblLayout w:type="fixed"/>
              <w:tblCellMar>
                <w:left w:w="10" w:type="dxa"/>
                <w:right w:w="10" w:type="dxa"/>
              </w:tblCellMar>
              <w:tblLook w:val="04A0" w:firstRow="1" w:lastRow="0" w:firstColumn="1" w:lastColumn="0" w:noHBand="0" w:noVBand="1"/>
            </w:tblPr>
            <w:tblGrid>
              <w:gridCol w:w="5506"/>
            </w:tblGrid>
            <w:tr w:rsidR="00250469" w14:paraId="5A15D95F" w14:textId="77777777">
              <w:trPr>
                <w:trHeight w:val="120"/>
              </w:trPr>
              <w:tc>
                <w:tcPr>
                  <w:tcW w:w="550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3A9F480" w14:textId="77777777" w:rsidR="00250469" w:rsidRDefault="00250469">
                  <w:pPr>
                    <w:ind w:left="-108"/>
                    <w:rPr>
                      <w:rFonts w:ascii="Times New Roman" w:eastAsia="標楷體" w:hAnsi="Times New Roman"/>
                    </w:rPr>
                  </w:pPr>
                  <w:r>
                    <w:rPr>
                      <w:rFonts w:ascii="Times New Roman" w:eastAsia="標楷體" w:hAnsi="Times New Roman"/>
                    </w:rPr>
                    <w:t>11</w:t>
                  </w:r>
                  <w:r>
                    <w:rPr>
                      <w:rFonts w:ascii="Times New Roman" w:eastAsia="標楷體" w:hAnsi="Times New Roman"/>
                    </w:rPr>
                    <w:t>、為競爭之目的，散布損害他人營業信譽之廣</w:t>
                  </w:r>
                  <w:r>
                    <w:rPr>
                      <w:rFonts w:ascii="Times New Roman" w:eastAsia="標楷體" w:hAnsi="Times New Roman"/>
                    </w:rPr>
                    <w:lastRenderedPageBreak/>
                    <w:t>告。</w:t>
                  </w:r>
                  <w:r>
                    <w:rPr>
                      <w:rFonts w:ascii="Times New Roman" w:eastAsia="標楷體" w:hAnsi="Times New Roman"/>
                    </w:rPr>
                    <w:t xml:space="preserve"> </w:t>
                  </w:r>
                </w:p>
              </w:tc>
            </w:tr>
          </w:tbl>
          <w:p w14:paraId="1340E98E" w14:textId="77777777" w:rsidR="00250469" w:rsidRDefault="00250469">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CB079"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ADB29"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69F7E" w14:textId="77777777" w:rsidR="00250469" w:rsidRDefault="00250469">
            <w:pPr>
              <w:pStyle w:val="Default"/>
              <w:spacing w:line="0" w:lineRule="atLeast"/>
              <w:jc w:val="center"/>
              <w:rPr>
                <w:sz w:val="28"/>
                <w:szCs w:val="28"/>
              </w:rPr>
            </w:pPr>
          </w:p>
        </w:tc>
      </w:tr>
      <w:tr w:rsidR="00250469" w14:paraId="6E518435"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1A992" w14:textId="77777777" w:rsidR="00250469" w:rsidRDefault="00250469">
            <w:pPr>
              <w:rPr>
                <w:rFonts w:ascii="Times New Roman" w:eastAsia="標楷體" w:hAnsi="Times New Roman"/>
              </w:rPr>
            </w:pPr>
            <w:r>
              <w:rPr>
                <w:rFonts w:ascii="Times New Roman" w:eastAsia="標楷體" w:hAnsi="Times New Roman"/>
              </w:rPr>
              <w:t>12</w:t>
            </w:r>
            <w:r>
              <w:rPr>
                <w:rFonts w:ascii="Times New Roman" w:eastAsia="標楷體" w:hAnsi="Times New Roman"/>
              </w:rPr>
              <w:t>、隱匿重要事實，或有其他明顯誇大、偏頗之情事，致有誤導或欺罔投資大眾之虞。</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32054"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C0BA3"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72CE1" w14:textId="77777777" w:rsidR="00250469" w:rsidRDefault="00250469">
            <w:pPr>
              <w:pStyle w:val="Default"/>
              <w:spacing w:line="0" w:lineRule="atLeast"/>
              <w:jc w:val="center"/>
              <w:rPr>
                <w:sz w:val="28"/>
                <w:szCs w:val="28"/>
              </w:rPr>
            </w:pPr>
          </w:p>
        </w:tc>
      </w:tr>
      <w:tr w:rsidR="00250469" w14:paraId="5ACA5BEB"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9E89A" w14:textId="77777777" w:rsidR="00250469" w:rsidRDefault="00250469">
            <w:pPr>
              <w:rPr>
                <w:rFonts w:ascii="Times New Roman" w:eastAsia="標楷體" w:hAnsi="Times New Roman"/>
              </w:rPr>
            </w:pPr>
            <w:r>
              <w:rPr>
                <w:rFonts w:ascii="Times New Roman" w:eastAsia="標楷體" w:hAnsi="Times New Roman"/>
              </w:rPr>
              <w:t>13</w:t>
            </w:r>
            <w:r>
              <w:rPr>
                <w:rFonts w:ascii="Times New Roman" w:eastAsia="標楷體" w:hAnsi="Times New Roman"/>
              </w:rPr>
              <w:t>、任意提供主觀性之投資情報。</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D45D1"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C5604"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CB14C" w14:textId="77777777" w:rsidR="00250469" w:rsidRDefault="00250469">
            <w:pPr>
              <w:pStyle w:val="Default"/>
              <w:spacing w:line="0" w:lineRule="atLeast"/>
              <w:jc w:val="center"/>
              <w:rPr>
                <w:sz w:val="28"/>
                <w:szCs w:val="28"/>
              </w:rPr>
            </w:pPr>
          </w:p>
        </w:tc>
      </w:tr>
      <w:tr w:rsidR="00250469" w14:paraId="55A44892"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51FC3" w14:textId="77777777" w:rsidR="00250469" w:rsidRDefault="00250469">
            <w:pPr>
              <w:rPr>
                <w:rFonts w:ascii="Times New Roman" w:eastAsia="標楷體" w:hAnsi="Times New Roman"/>
              </w:rPr>
            </w:pPr>
            <w:r>
              <w:rPr>
                <w:rFonts w:ascii="Times New Roman" w:eastAsia="標楷體" w:hAnsi="Times New Roman"/>
              </w:rPr>
              <w:t>14</w:t>
            </w:r>
            <w:r>
              <w:rPr>
                <w:rFonts w:ascii="Times New Roman" w:eastAsia="標楷體" w:hAnsi="Times New Roman"/>
              </w:rPr>
              <w:t>、對個別證券提供上漲或下跌的預示或保證投資利益。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04A11"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639ED"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92B6F" w14:textId="77777777" w:rsidR="00250469" w:rsidRDefault="00250469">
            <w:pPr>
              <w:pStyle w:val="Default"/>
              <w:spacing w:line="0" w:lineRule="atLeast"/>
              <w:jc w:val="center"/>
              <w:rPr>
                <w:sz w:val="28"/>
                <w:szCs w:val="28"/>
              </w:rPr>
            </w:pPr>
          </w:p>
        </w:tc>
      </w:tr>
      <w:tr w:rsidR="00250469" w14:paraId="337B2B9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0DDA3" w14:textId="77777777" w:rsidR="00250469" w:rsidRDefault="00250469">
            <w:pPr>
              <w:rPr>
                <w:rFonts w:ascii="Times New Roman" w:eastAsia="標楷體" w:hAnsi="Times New Roman"/>
              </w:rPr>
            </w:pPr>
            <w:r>
              <w:rPr>
                <w:rFonts w:ascii="Times New Roman" w:eastAsia="標楷體" w:hAnsi="Times New Roman"/>
              </w:rPr>
              <w:t>15</w:t>
            </w:r>
            <w:r>
              <w:rPr>
                <w:rFonts w:ascii="Times New Roman" w:eastAsia="標楷體" w:hAnsi="Times New Roman"/>
              </w:rPr>
              <w:t>、對有價證券之募集提供未來投資成果之預告。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36C76"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4D830"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683CD" w14:textId="77777777" w:rsidR="00250469" w:rsidRDefault="00250469">
            <w:pPr>
              <w:pStyle w:val="Default"/>
              <w:spacing w:line="0" w:lineRule="atLeast"/>
              <w:jc w:val="center"/>
              <w:rPr>
                <w:sz w:val="28"/>
                <w:szCs w:val="28"/>
              </w:rPr>
            </w:pPr>
          </w:p>
        </w:tc>
      </w:tr>
      <w:tr w:rsidR="00250469" w14:paraId="59198B0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2EFDB" w14:textId="77777777" w:rsidR="00250469" w:rsidRDefault="00250469">
            <w:pPr>
              <w:rPr>
                <w:rFonts w:ascii="Times New Roman" w:eastAsia="標楷體" w:hAnsi="Times New Roman"/>
              </w:rPr>
            </w:pPr>
            <w:r>
              <w:rPr>
                <w:rFonts w:ascii="Times New Roman" w:eastAsia="標楷體" w:hAnsi="Times New Roman"/>
              </w:rPr>
              <w:t>16</w:t>
            </w:r>
            <w:r>
              <w:rPr>
                <w:rFonts w:ascii="Times New Roman" w:eastAsia="標楷體" w:hAnsi="Times New Roman"/>
              </w:rPr>
              <w:t>、廣告內容採用可能貶低整體行業聲譽之方式作宣傳。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87567"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CF03F"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763B" w14:textId="77777777" w:rsidR="00250469" w:rsidRDefault="00250469">
            <w:pPr>
              <w:pStyle w:val="Default"/>
              <w:spacing w:line="0" w:lineRule="atLeast"/>
              <w:jc w:val="center"/>
              <w:rPr>
                <w:sz w:val="28"/>
                <w:szCs w:val="28"/>
              </w:rPr>
            </w:pPr>
          </w:p>
        </w:tc>
      </w:tr>
      <w:tr w:rsidR="00250469" w14:paraId="280C1B25"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66979" w14:textId="77777777" w:rsidR="00250469" w:rsidRDefault="00250469">
            <w:pPr>
              <w:rPr>
                <w:rFonts w:ascii="Times New Roman" w:eastAsia="標楷體" w:hAnsi="Times New Roman"/>
              </w:rPr>
            </w:pPr>
            <w:r>
              <w:rPr>
                <w:rFonts w:ascii="Times New Roman" w:eastAsia="標楷體" w:hAnsi="Times New Roman"/>
              </w:rPr>
              <w:t>17</w:t>
            </w:r>
            <w:r>
              <w:rPr>
                <w:rFonts w:ascii="Times New Roman" w:eastAsia="標楷體" w:hAnsi="Times New Roman"/>
              </w:rPr>
              <w:t>、截取報章雜誌不實之報導作為廣告內容。</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92511"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FDC69"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77CD0" w14:textId="77777777" w:rsidR="00250469" w:rsidRDefault="00250469">
            <w:pPr>
              <w:pStyle w:val="Default"/>
              <w:spacing w:line="0" w:lineRule="atLeast"/>
              <w:jc w:val="center"/>
              <w:rPr>
                <w:sz w:val="28"/>
                <w:szCs w:val="28"/>
              </w:rPr>
            </w:pPr>
          </w:p>
        </w:tc>
      </w:tr>
      <w:tr w:rsidR="00250469" w14:paraId="7A86191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A1D46" w14:textId="77777777" w:rsidR="00250469" w:rsidRDefault="00250469">
            <w:pPr>
              <w:rPr>
                <w:rFonts w:ascii="Times New Roman" w:eastAsia="標楷體" w:hAnsi="Times New Roman"/>
              </w:rPr>
            </w:pPr>
            <w:r>
              <w:rPr>
                <w:rFonts w:ascii="Times New Roman" w:eastAsia="標楷體" w:hAnsi="Times New Roman"/>
              </w:rPr>
              <w:t>18</w:t>
            </w:r>
            <w:r>
              <w:rPr>
                <w:rFonts w:ascii="Times New Roman" w:eastAsia="標楷體" w:hAnsi="Times New Roman"/>
              </w:rPr>
              <w:t>、以獲利或投資績效為廣告者，未同時報導其風險，以作為平衡報導。</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20788"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7C50B"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F32A1" w14:textId="77777777" w:rsidR="00250469" w:rsidRDefault="00250469">
            <w:pPr>
              <w:pStyle w:val="Default"/>
              <w:spacing w:line="0" w:lineRule="atLeast"/>
              <w:jc w:val="center"/>
              <w:rPr>
                <w:sz w:val="28"/>
                <w:szCs w:val="28"/>
              </w:rPr>
            </w:pPr>
          </w:p>
        </w:tc>
      </w:tr>
      <w:tr w:rsidR="00250469" w14:paraId="676612E1"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D4F97" w14:textId="77777777" w:rsidR="00250469" w:rsidRDefault="00250469">
            <w:pPr>
              <w:rPr>
                <w:rFonts w:ascii="Times New Roman" w:eastAsia="標楷體" w:hAnsi="Times New Roman"/>
              </w:rPr>
            </w:pPr>
            <w:r>
              <w:rPr>
                <w:rFonts w:ascii="Times New Roman" w:eastAsia="標楷體" w:hAnsi="Times New Roman"/>
              </w:rPr>
              <w:t>19</w:t>
            </w:r>
            <w:r>
              <w:rPr>
                <w:rFonts w:ascii="Times New Roman" w:eastAsia="標楷體" w:hAnsi="Times New Roman"/>
              </w:rPr>
              <w:t>、藉主管機關核准、許可或同意經營某項業務，作為證實該申請事項、保證獲利或衍生性金融商品價值之宣傳。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30B3B"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292D3"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791ED" w14:textId="77777777" w:rsidR="00250469" w:rsidRDefault="00250469">
            <w:pPr>
              <w:pStyle w:val="Default"/>
              <w:spacing w:line="0" w:lineRule="atLeast"/>
              <w:jc w:val="center"/>
              <w:rPr>
                <w:sz w:val="28"/>
                <w:szCs w:val="28"/>
              </w:rPr>
            </w:pPr>
          </w:p>
        </w:tc>
      </w:tr>
      <w:tr w:rsidR="00250469" w14:paraId="6054094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F1D26" w14:textId="77777777" w:rsidR="00250469" w:rsidRDefault="00250469">
            <w:pPr>
              <w:rPr>
                <w:rFonts w:ascii="Times New Roman" w:eastAsia="標楷體" w:hAnsi="Times New Roman"/>
              </w:rPr>
            </w:pPr>
            <w:r>
              <w:rPr>
                <w:rFonts w:ascii="Times New Roman" w:eastAsia="標楷體" w:hAnsi="Times New Roman"/>
              </w:rPr>
              <w:t>20</w:t>
            </w:r>
            <w:r>
              <w:rPr>
                <w:rFonts w:ascii="Times New Roman" w:eastAsia="標楷體" w:hAnsi="Times New Roman"/>
              </w:rPr>
              <w:t>、除依法得逕行辦理之金融商品外，對未經主管機關核准、許可或備查之金融商品，預為宣傳或促銷。</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E2BB8"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027C8"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2F9C0" w14:textId="77777777" w:rsidR="00250469" w:rsidRDefault="00250469">
            <w:pPr>
              <w:pStyle w:val="Default"/>
              <w:spacing w:line="0" w:lineRule="atLeast"/>
              <w:jc w:val="center"/>
              <w:rPr>
                <w:sz w:val="28"/>
                <w:szCs w:val="28"/>
              </w:rPr>
            </w:pPr>
          </w:p>
        </w:tc>
      </w:tr>
      <w:tr w:rsidR="00250469" w14:paraId="6BA271E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4AA0F" w14:textId="77777777" w:rsidR="00250469" w:rsidRDefault="00250469">
            <w:pPr>
              <w:rPr>
                <w:rFonts w:ascii="Times New Roman" w:eastAsia="標楷體" w:hAnsi="Times New Roman"/>
              </w:rPr>
            </w:pPr>
            <w:r>
              <w:rPr>
                <w:rFonts w:ascii="Times New Roman" w:eastAsia="標楷體" w:hAnsi="Times New Roman"/>
              </w:rPr>
              <w:t>21</w:t>
            </w:r>
            <w:r>
              <w:rPr>
                <w:rFonts w:ascii="Times New Roman" w:eastAsia="標楷體" w:hAnsi="Times New Roman"/>
              </w:rPr>
              <w:t>、藉臺灣證券交易所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公司、臺灣期貨交易所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公司、財團法人中華民國證券櫃檯買賣中心或本公會審議通過或同意備查案件，作為證實該申請事項、保證獲利或衍生性金融商品價值之宣傳。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CBCF1"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BF0"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2D642" w14:textId="77777777" w:rsidR="00250469" w:rsidRDefault="00250469">
            <w:pPr>
              <w:pStyle w:val="Default"/>
              <w:spacing w:line="0" w:lineRule="atLeast"/>
              <w:jc w:val="center"/>
              <w:rPr>
                <w:sz w:val="28"/>
                <w:szCs w:val="28"/>
              </w:rPr>
            </w:pPr>
          </w:p>
        </w:tc>
      </w:tr>
      <w:tr w:rsidR="00250469" w14:paraId="30382854"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97AAC" w14:textId="77777777" w:rsidR="00250469" w:rsidRDefault="00250469">
            <w:pPr>
              <w:rPr>
                <w:rFonts w:ascii="Times New Roman" w:eastAsia="標楷體" w:hAnsi="Times New Roman"/>
              </w:rPr>
            </w:pPr>
            <w:r>
              <w:rPr>
                <w:rFonts w:ascii="Times New Roman" w:eastAsia="標楷體" w:hAnsi="Times New Roman"/>
              </w:rPr>
              <w:t>22</w:t>
            </w:r>
            <w:r>
              <w:rPr>
                <w:rFonts w:ascii="Times New Roman" w:eastAsia="標楷體" w:hAnsi="Times New Roman"/>
              </w:rPr>
              <w:t>、</w:t>
            </w:r>
            <w:r w:rsidRPr="00D40F73">
              <w:rPr>
                <w:rFonts w:ascii="Times New Roman" w:eastAsia="標楷體" w:hAnsi="Times New Roman" w:hint="eastAsia"/>
              </w:rPr>
              <w:t>收費</w:t>
            </w:r>
            <w:r>
              <w:rPr>
                <w:rFonts w:ascii="Times New Roman" w:eastAsia="標楷體" w:hAnsi="Times New Roman"/>
              </w:rPr>
              <w:t>廣告中涉及使用「最低」、「唯一」、「最佳」、「終身」或與其字義相同之最高級用語者。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3EFC6"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27039"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806C2" w14:textId="77777777" w:rsidR="00250469" w:rsidRDefault="00250469">
            <w:pPr>
              <w:pStyle w:val="Default"/>
              <w:spacing w:line="0" w:lineRule="atLeast"/>
              <w:jc w:val="center"/>
              <w:rPr>
                <w:sz w:val="28"/>
                <w:szCs w:val="28"/>
              </w:rPr>
            </w:pPr>
          </w:p>
        </w:tc>
      </w:tr>
      <w:tr w:rsidR="00250469" w14:paraId="0B60AD81"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FEEE9" w14:textId="77777777" w:rsidR="00250469" w:rsidRDefault="00250469">
            <w:pPr>
              <w:rPr>
                <w:rFonts w:ascii="Times New Roman" w:eastAsia="標楷體" w:hAnsi="Times New Roman"/>
              </w:rPr>
            </w:pPr>
            <w:r>
              <w:rPr>
                <w:rFonts w:ascii="Times New Roman" w:eastAsia="標楷體" w:hAnsi="Times New Roman"/>
              </w:rPr>
              <w:t>23</w:t>
            </w:r>
            <w:r>
              <w:rPr>
                <w:rFonts w:ascii="Times New Roman" w:eastAsia="標楷體" w:hAnsi="Times New Roman"/>
              </w:rPr>
              <w:t>、廣告贈品之價格、數量、品質、內容、抽獎方式、日期等與實際不符，或未明示贈品活動之期間、人數、數量、參加辦法等限制條件。</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D5D06"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69D1B"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5B3D3" w14:textId="77777777" w:rsidR="00250469" w:rsidRDefault="00250469">
            <w:pPr>
              <w:pStyle w:val="Default"/>
              <w:spacing w:line="0" w:lineRule="atLeast"/>
              <w:jc w:val="center"/>
              <w:rPr>
                <w:sz w:val="28"/>
                <w:szCs w:val="28"/>
              </w:rPr>
            </w:pPr>
          </w:p>
        </w:tc>
      </w:tr>
      <w:tr w:rsidR="00250469" w14:paraId="119D636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CD2A8" w14:textId="77777777" w:rsidR="00250469" w:rsidRDefault="00250469">
            <w:r>
              <w:rPr>
                <w:rFonts w:ascii="Times New Roman" w:eastAsia="標楷體" w:hAnsi="Times New Roman"/>
              </w:rPr>
              <w:t>24</w:t>
            </w:r>
            <w:r>
              <w:rPr>
                <w:rFonts w:ascii="Times New Roman" w:eastAsia="標楷體" w:hAnsi="Times New Roman"/>
              </w:rPr>
              <w:t>、重要交易資訊所刊登之版面排列、位置及字體大小顯不成比例，致有引人錯誤者。</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A31A1"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A29D"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328F" w14:textId="77777777" w:rsidR="00250469" w:rsidRDefault="00250469">
            <w:pPr>
              <w:pStyle w:val="Default"/>
              <w:spacing w:line="0" w:lineRule="atLeast"/>
              <w:jc w:val="center"/>
              <w:rPr>
                <w:sz w:val="28"/>
                <w:szCs w:val="28"/>
              </w:rPr>
            </w:pPr>
          </w:p>
        </w:tc>
      </w:tr>
      <w:tr w:rsidR="00250469" w14:paraId="2048770E"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B3CE2" w14:textId="77777777" w:rsidR="00250469" w:rsidRDefault="00250469">
            <w:r>
              <w:rPr>
                <w:rFonts w:ascii="Times New Roman" w:eastAsia="標楷體" w:hAnsi="Times New Roman"/>
              </w:rPr>
              <w:t>25</w:t>
            </w:r>
            <w:r>
              <w:rPr>
                <w:rFonts w:ascii="Times New Roman" w:eastAsia="標楷體" w:hAnsi="Times New Roman"/>
              </w:rPr>
              <w:t>、是否為其他違反法令或經主管機關規定禁止之事項。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B9B79"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81D9C"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4F3C3" w14:textId="77777777" w:rsidR="00250469" w:rsidRDefault="00250469">
            <w:pPr>
              <w:pStyle w:val="Default"/>
              <w:spacing w:line="0" w:lineRule="atLeast"/>
              <w:jc w:val="center"/>
              <w:rPr>
                <w:sz w:val="28"/>
                <w:szCs w:val="28"/>
              </w:rPr>
            </w:pPr>
          </w:p>
        </w:tc>
      </w:tr>
      <w:tr w:rsidR="00250469" w14:paraId="67AE0DC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C0744" w14:textId="77777777" w:rsidR="00250469" w:rsidRDefault="00250469">
            <w:r>
              <w:rPr>
                <w:rFonts w:ascii="Times New Roman" w:eastAsia="標楷體" w:hAnsi="Times New Roman"/>
              </w:rPr>
              <w:t>26</w:t>
            </w:r>
            <w:r>
              <w:rPr>
                <w:rFonts w:ascii="Times New Roman" w:eastAsia="標楷體" w:hAnsi="Times New Roman"/>
              </w:rPr>
              <w:t>、從事衍生性金融商品業務時，未依「財團法人中華民國證券櫃檯買賣中心證券商辦理衍生性金融商品交易業務應注意事項」規定辦理。</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F7180"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22561"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0A09B" w14:textId="77777777" w:rsidR="00250469" w:rsidRDefault="00250469">
            <w:pPr>
              <w:pStyle w:val="Default"/>
              <w:spacing w:line="0" w:lineRule="atLeast"/>
              <w:jc w:val="center"/>
              <w:rPr>
                <w:sz w:val="28"/>
                <w:szCs w:val="28"/>
              </w:rPr>
            </w:pPr>
          </w:p>
        </w:tc>
      </w:tr>
      <w:tr w:rsidR="00250469" w14:paraId="133C541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3A9B2" w14:textId="77777777" w:rsidR="00250469" w:rsidRDefault="00250469">
            <w:r>
              <w:rPr>
                <w:rFonts w:ascii="Times New Roman" w:eastAsia="標楷體" w:hAnsi="Times New Roman"/>
              </w:rPr>
              <w:t>27</w:t>
            </w:r>
            <w:r>
              <w:rPr>
                <w:rFonts w:ascii="Times New Roman" w:eastAsia="標楷體" w:hAnsi="Times New Roman"/>
              </w:rPr>
              <w:t>、從事境外結構型商品業務時，未依「境外結構型商品管理規則」規定辦理。</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1C4B0"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38887"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96ECC" w14:textId="77777777" w:rsidR="00250469" w:rsidRDefault="00250469">
            <w:pPr>
              <w:pStyle w:val="Default"/>
              <w:spacing w:line="0" w:lineRule="atLeast"/>
              <w:jc w:val="center"/>
              <w:rPr>
                <w:sz w:val="28"/>
                <w:szCs w:val="28"/>
              </w:rPr>
            </w:pPr>
          </w:p>
        </w:tc>
      </w:tr>
      <w:tr w:rsidR="00250469" w14:paraId="7874BD4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2B0E1" w14:textId="77777777" w:rsidR="00250469" w:rsidRDefault="00250469">
            <w:pPr>
              <w:rPr>
                <w:rFonts w:ascii="Times New Roman" w:eastAsia="標楷體" w:hAnsi="Times New Roman"/>
              </w:rPr>
            </w:pPr>
            <w:r>
              <w:rPr>
                <w:rFonts w:ascii="Times New Roman" w:eastAsia="標楷體" w:hAnsi="Times New Roman"/>
              </w:rPr>
              <w:t>28</w:t>
            </w:r>
            <w:r>
              <w:rPr>
                <w:rFonts w:ascii="Times New Roman" w:eastAsia="標楷體" w:hAnsi="Times New Roman"/>
              </w:rPr>
              <w:t>、從事證券投資信託基金及境外基金業務時，未依「中華民國證券投資信託暨顧問商業同業公會會員及其銷售機構從事廣告及營業活動行為規範」規定辦理。從事期貨信託基金業務時，未依「中華民國期貨業商業同業公會期貨信託基金宣傳資料及廣告管理辦法」及「中華民國期貨業商業同業公會會員暨期貨信託基金銷售機構從事廣告業務招攬及營業促銷活動管理辦法」規定辦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855E5"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407D6"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D67D2" w14:textId="77777777" w:rsidR="00250469" w:rsidRDefault="00250469">
            <w:pPr>
              <w:pStyle w:val="Default"/>
              <w:spacing w:line="0" w:lineRule="atLeast"/>
              <w:jc w:val="center"/>
              <w:rPr>
                <w:sz w:val="28"/>
                <w:szCs w:val="28"/>
              </w:rPr>
            </w:pPr>
          </w:p>
        </w:tc>
      </w:tr>
      <w:tr w:rsidR="00250469" w14:paraId="1A8DCE5F"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E2C67" w14:textId="77777777" w:rsidR="00250469" w:rsidRDefault="00250469">
            <w:pPr>
              <w:jc w:val="both"/>
              <w:rPr>
                <w:rFonts w:ascii="Times New Roman" w:eastAsia="標楷體" w:hAnsi="Times New Roman"/>
              </w:rPr>
            </w:pPr>
            <w:r>
              <w:rPr>
                <w:rFonts w:ascii="Times New Roman" w:eastAsia="標楷體" w:hAnsi="Times New Roman"/>
              </w:rPr>
              <w:lastRenderedPageBreak/>
              <w:t>29</w:t>
            </w:r>
            <w:r>
              <w:rPr>
                <w:rFonts w:ascii="Times New Roman" w:eastAsia="標楷體" w:hAnsi="Times New Roman"/>
              </w:rPr>
              <w:t>、以信託方式辦理財富管理業務時，未符合「信託業營運範圍受益權轉讓限制風險揭露及行銷訂約管理辦法」及「中華民國信託業商業同業公會信託業應負之義務及相關行為規範」及其相關規定，另涉及全權委託投資業務者，未符合「中華民國證券投資信託暨顧問商業同業公會會員及銷售機構從事廣告及營業活動行為規範」及其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A3C91"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255A6"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CAC61" w14:textId="77777777" w:rsidR="00250469" w:rsidRDefault="00250469">
            <w:pPr>
              <w:pStyle w:val="Default"/>
              <w:spacing w:line="0" w:lineRule="atLeast"/>
              <w:jc w:val="center"/>
              <w:rPr>
                <w:sz w:val="28"/>
                <w:szCs w:val="28"/>
              </w:rPr>
            </w:pPr>
          </w:p>
        </w:tc>
      </w:tr>
      <w:tr w:rsidR="00250469" w14:paraId="4509E262"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2D0C7" w14:textId="77777777" w:rsidR="00250469" w:rsidRDefault="00250469">
            <w:pPr>
              <w:jc w:val="both"/>
              <w:rPr>
                <w:rFonts w:ascii="Times New Roman" w:eastAsia="標楷體" w:hAnsi="Times New Roman"/>
              </w:rPr>
            </w:pPr>
            <w:r>
              <w:rPr>
                <w:rFonts w:ascii="Times New Roman" w:eastAsia="標楷體" w:hAnsi="Times New Roman"/>
              </w:rPr>
              <w:t>30</w:t>
            </w:r>
            <w:r>
              <w:rPr>
                <w:rFonts w:ascii="Times New Roman" w:eastAsia="標楷體" w:hAnsi="Times New Roman"/>
              </w:rPr>
              <w:t>、從事有價證券承銷或再行銷售業務時，未符合「證券商管理規則」、本公會「證券商承銷或再行銷售有價證券處理辦法」及「證券商承銷有價證券承銷公告應行記載事項要點」等承銷相關規定。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039F6"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C59C7"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DEBD" w14:textId="77777777" w:rsidR="00250469" w:rsidRDefault="00250469">
            <w:pPr>
              <w:pStyle w:val="Default"/>
              <w:spacing w:line="0" w:lineRule="atLeast"/>
              <w:jc w:val="center"/>
              <w:rPr>
                <w:sz w:val="28"/>
                <w:szCs w:val="28"/>
              </w:rPr>
            </w:pPr>
          </w:p>
        </w:tc>
      </w:tr>
      <w:tr w:rsidR="00250469" w14:paraId="05B93DA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EAEC2" w14:textId="77777777" w:rsidR="00250469" w:rsidRDefault="00250469">
            <w:pPr>
              <w:jc w:val="both"/>
              <w:rPr>
                <w:rFonts w:ascii="Times New Roman" w:eastAsia="標楷體" w:hAnsi="Times New Roman"/>
              </w:rPr>
            </w:pPr>
            <w:r>
              <w:rPr>
                <w:rFonts w:ascii="Times New Roman" w:eastAsia="標楷體" w:hAnsi="Times New Roman"/>
              </w:rPr>
              <w:t>31</w:t>
            </w:r>
            <w:r>
              <w:rPr>
                <w:rFonts w:ascii="Times New Roman" w:eastAsia="標楷體" w:hAnsi="Times New Roman"/>
              </w:rPr>
              <w:t>、從事國內、外有價證券受託買賣或推介業務時，未符合主管機關、臺灣證券交易所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公司、財團法人中華民國證券櫃檯買賣中心及本公會之相關規定。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30432"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4C317"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D036C" w14:textId="77777777" w:rsidR="00250469" w:rsidRDefault="00250469">
            <w:pPr>
              <w:pStyle w:val="Default"/>
              <w:spacing w:line="0" w:lineRule="atLeast"/>
              <w:jc w:val="center"/>
              <w:rPr>
                <w:sz w:val="28"/>
                <w:szCs w:val="28"/>
              </w:rPr>
            </w:pPr>
          </w:p>
        </w:tc>
      </w:tr>
      <w:tr w:rsidR="00250469" w14:paraId="0044654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FB7A4" w14:textId="77777777" w:rsidR="00250469" w:rsidRDefault="00250469">
            <w:pPr>
              <w:jc w:val="both"/>
              <w:rPr>
                <w:rFonts w:ascii="Times New Roman" w:eastAsia="標楷體" w:hAnsi="Times New Roman"/>
              </w:rPr>
            </w:pPr>
            <w:r>
              <w:rPr>
                <w:rFonts w:ascii="Times New Roman" w:eastAsia="標楷體" w:hAnsi="Times New Roman"/>
              </w:rPr>
              <w:t>32</w:t>
            </w:r>
            <w:r>
              <w:rPr>
                <w:rFonts w:ascii="Times New Roman" w:eastAsia="標楷體" w:hAnsi="Times New Roman"/>
              </w:rPr>
              <w:t>、未依公司所訂廣告、業務招攬及營業促銷活動宣傳資料製作管理規範及其散發公布之控管作業流程辦理，並列入公司內部控制及稽核制度管理。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4E558"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47D8"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41271" w14:textId="77777777" w:rsidR="00250469" w:rsidRDefault="00250469">
            <w:pPr>
              <w:pStyle w:val="Default"/>
              <w:spacing w:line="0" w:lineRule="atLeast"/>
              <w:jc w:val="center"/>
              <w:rPr>
                <w:sz w:val="28"/>
                <w:szCs w:val="28"/>
              </w:rPr>
            </w:pPr>
          </w:p>
        </w:tc>
      </w:tr>
      <w:tr w:rsidR="00250469" w14:paraId="0321952C"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D06D0" w14:textId="77777777" w:rsidR="00250469" w:rsidRDefault="00250469">
            <w:pPr>
              <w:jc w:val="both"/>
            </w:pPr>
            <w:r>
              <w:rPr>
                <w:rFonts w:ascii="Times New Roman" w:eastAsia="標楷體" w:hAnsi="Times New Roman"/>
              </w:rPr>
              <w:t>33</w:t>
            </w:r>
            <w:r>
              <w:rPr>
                <w:rFonts w:ascii="Times New Roman" w:eastAsia="標楷體" w:hAnsi="Times New Roman"/>
              </w:rPr>
              <w:t>、從事廣告、業務招攬及營業促銷活動</w:t>
            </w:r>
            <w:r>
              <w:rPr>
                <w:rFonts w:ascii="Times New Roman" w:eastAsia="標楷體" w:hAnsi="Times New Roman"/>
                <w:color w:val="000000"/>
              </w:rPr>
              <w:t>前</w:t>
            </w:r>
            <w:r>
              <w:rPr>
                <w:rFonts w:ascii="標楷體" w:eastAsia="標楷體" w:hAnsi="標楷體"/>
                <w:color w:val="000000"/>
              </w:rPr>
              <w:t>，</w:t>
            </w:r>
            <w:r>
              <w:rPr>
                <w:rFonts w:ascii="Times New Roman" w:eastAsia="標楷體" w:hAnsi="Times New Roman"/>
                <w:color w:val="000000"/>
              </w:rPr>
              <w:t>其</w:t>
            </w:r>
            <w:r>
              <w:rPr>
                <w:rFonts w:ascii="Times New Roman" w:eastAsia="標楷體" w:hAnsi="Times New Roman"/>
              </w:rPr>
              <w:t>宣傳資料，未依前項各會員所訂之內部製作管理規範及其散發公布之控管作業流程，填製自我檢查表，確定內容無不當、不實陳述、誤導投資人、違反本辦法及相關法令之情事後始得使用。</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B4D1A"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CA1E"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BBB69" w14:textId="77777777" w:rsidR="00250469" w:rsidRDefault="00250469">
            <w:pPr>
              <w:pStyle w:val="Default"/>
              <w:spacing w:line="0" w:lineRule="atLeast"/>
              <w:jc w:val="center"/>
              <w:rPr>
                <w:sz w:val="28"/>
                <w:szCs w:val="28"/>
              </w:rPr>
            </w:pPr>
          </w:p>
        </w:tc>
      </w:tr>
      <w:tr w:rsidR="00250469" w14:paraId="100C2E3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46D49" w14:textId="77777777" w:rsidR="00250469" w:rsidRDefault="00250469">
            <w:pPr>
              <w:jc w:val="both"/>
              <w:rPr>
                <w:rFonts w:ascii="Times New Roman" w:eastAsia="標楷體" w:hAnsi="Times New Roman"/>
              </w:rPr>
            </w:pPr>
            <w:r>
              <w:rPr>
                <w:rFonts w:ascii="Times New Roman" w:eastAsia="標楷體" w:hAnsi="Times New Roman"/>
              </w:rPr>
              <w:t>34</w:t>
            </w:r>
            <w:r>
              <w:rPr>
                <w:rFonts w:ascii="Times New Roman" w:eastAsia="標楷體" w:hAnsi="Times New Roman"/>
              </w:rPr>
              <w:t>、對不特定人製作宣傳資料及廣告，未符合下列程序：</w:t>
            </w:r>
            <w:r>
              <w:rPr>
                <w:rFonts w:ascii="Times New Roman" w:eastAsia="標楷體" w:hAnsi="Times New Roman"/>
              </w:rPr>
              <w:t xml:space="preserve"> </w:t>
            </w:r>
          </w:p>
          <w:p w14:paraId="39C15B1F" w14:textId="77777777" w:rsidR="00250469" w:rsidRDefault="00250469">
            <w:pPr>
              <w:jc w:val="both"/>
              <w:rPr>
                <w:rFonts w:ascii="Times New Roman" w:eastAsia="標楷體" w:hAnsi="Times New Roman"/>
                <w:strike/>
                <w:color w:val="FF0000"/>
              </w:rPr>
            </w:pPr>
            <w:r>
              <w:rPr>
                <w:rFonts w:ascii="Times New Roman" w:eastAsia="標楷體" w:hAnsi="Times New Roman"/>
                <w:strike/>
                <w:color w:val="FF0000"/>
              </w:rPr>
              <w:t>（</w:t>
            </w:r>
            <w:r>
              <w:rPr>
                <w:rFonts w:ascii="Times New Roman" w:eastAsia="標楷體" w:hAnsi="Times New Roman"/>
                <w:strike/>
                <w:color w:val="FF0000"/>
              </w:rPr>
              <w:t>1</w:t>
            </w:r>
            <w:r>
              <w:rPr>
                <w:rFonts w:ascii="Times New Roman" w:eastAsia="標楷體" w:hAnsi="Times New Roman"/>
                <w:strike/>
                <w:color w:val="FF0000"/>
              </w:rPr>
              <w:t>）事前申報：</w:t>
            </w:r>
          </w:p>
          <w:p w14:paraId="49D17753" w14:textId="77777777" w:rsidR="00250469" w:rsidRDefault="00250469">
            <w:pPr>
              <w:jc w:val="both"/>
            </w:pPr>
            <w:r>
              <w:rPr>
                <w:rFonts w:ascii="Times New Roman" w:eastAsia="標楷體" w:hAnsi="Times New Roman"/>
              </w:rPr>
              <w:t xml:space="preserve">(1) </w:t>
            </w:r>
            <w:r>
              <w:rPr>
                <w:rFonts w:ascii="Times New Roman" w:eastAsia="標楷體" w:hAnsi="Times New Roman"/>
              </w:rPr>
              <w:t>包括衍生性金融商品廣告、境外結構型商品廣告、</w:t>
            </w:r>
            <w:r>
              <w:rPr>
                <w:rFonts w:ascii="Times New Roman" w:eastAsia="標楷體" w:hAnsi="Times New Roman"/>
                <w:color w:val="000000"/>
              </w:rPr>
              <w:t>價格廣告、</w:t>
            </w:r>
            <w:r>
              <w:rPr>
                <w:rFonts w:ascii="Times New Roman" w:eastAsia="標楷體" w:hAnsi="Times New Roman"/>
              </w:rPr>
              <w:t>贈獎廣告</w:t>
            </w:r>
            <w:r>
              <w:rPr>
                <w:rFonts w:ascii="Times New Roman" w:eastAsia="標楷體" w:hAnsi="Times New Roman"/>
                <w:b/>
                <w:color w:val="FF0000"/>
                <w:u w:val="single"/>
              </w:rPr>
              <w:t>、贈品廣告</w:t>
            </w:r>
            <w:r>
              <w:rPr>
                <w:rFonts w:ascii="Times New Roman" w:eastAsia="標楷體" w:hAnsi="Times New Roman"/>
              </w:rPr>
              <w:t>及使用最高級用語廣告，應於對外為宣傳廣告行為前向公會提出申報。</w:t>
            </w:r>
            <w:r>
              <w:rPr>
                <w:rFonts w:ascii="Times New Roman" w:eastAsia="標楷體" w:hAnsi="Times New Roman"/>
              </w:rPr>
              <w:t xml:space="preserve"> </w:t>
            </w:r>
          </w:p>
          <w:p w14:paraId="03DB7470" w14:textId="77777777" w:rsidR="00250469" w:rsidRDefault="00250469">
            <w:pPr>
              <w:jc w:val="both"/>
            </w:pPr>
            <w:r>
              <w:rPr>
                <w:rFonts w:ascii="Times New Roman" w:eastAsia="標楷體" w:hAnsi="Times New Roman"/>
              </w:rPr>
              <w:t xml:space="preserve">(2) </w:t>
            </w:r>
            <w:r>
              <w:rPr>
                <w:rFonts w:ascii="Times New Roman" w:eastAsia="標楷體" w:hAnsi="Times New Roman"/>
              </w:rPr>
              <w:t>衍生性金融商品、境外結構型商品廣告於申報時出具符合「財團法人中華民國證券櫃檯買賣中心證券商辦理衍生性金融商品交易業務應注意事項」或「境外結構型商品管理規則」相關規定之聲明書。</w:t>
            </w:r>
          </w:p>
          <w:p w14:paraId="150E9287" w14:textId="77777777" w:rsidR="00250469" w:rsidRDefault="00250469">
            <w:pPr>
              <w:jc w:val="both"/>
            </w:pPr>
            <w:r>
              <w:rPr>
                <w:rFonts w:ascii="Times New Roman" w:eastAsia="標楷體" w:hAnsi="Times New Roman"/>
              </w:rPr>
              <w:t xml:space="preserve">(3) </w:t>
            </w:r>
            <w:r>
              <w:rPr>
                <w:rFonts w:ascii="Times New Roman" w:eastAsia="標楷體" w:hAnsi="Times New Roman"/>
                <w:color w:val="000000"/>
              </w:rPr>
              <w:t>價格廣告</w:t>
            </w:r>
            <w:r>
              <w:rPr>
                <w:rFonts w:ascii="Times New Roman" w:eastAsia="標楷體" w:hAnsi="Times New Roman"/>
              </w:rPr>
              <w:t>於申報時應出具符合證券商管理規則第五條及金管會</w:t>
            </w:r>
            <w:r>
              <w:rPr>
                <w:rFonts w:ascii="Times New Roman" w:eastAsia="標楷體" w:hAnsi="Times New Roman"/>
              </w:rPr>
              <w:t>104</w:t>
            </w:r>
            <w:r>
              <w:rPr>
                <w:rFonts w:ascii="Times New Roman" w:eastAsia="標楷體" w:hAnsi="Times New Roman"/>
              </w:rPr>
              <w:t>年</w:t>
            </w:r>
            <w:r>
              <w:rPr>
                <w:rFonts w:ascii="Times New Roman" w:eastAsia="標楷體" w:hAnsi="Times New Roman"/>
              </w:rPr>
              <w:t>4</w:t>
            </w:r>
            <w:r>
              <w:rPr>
                <w:rFonts w:ascii="Times New Roman" w:eastAsia="標楷體" w:hAnsi="Times New Roman"/>
              </w:rPr>
              <w:t>月</w:t>
            </w:r>
            <w:r>
              <w:rPr>
                <w:rFonts w:ascii="Times New Roman" w:eastAsia="標楷體" w:hAnsi="Times New Roman"/>
              </w:rPr>
              <w:t>10</w:t>
            </w:r>
            <w:r>
              <w:rPr>
                <w:rFonts w:ascii="Times New Roman" w:eastAsia="標楷體" w:hAnsi="Times New Roman"/>
              </w:rPr>
              <w:t>日金管證券字第</w:t>
            </w:r>
            <w:r>
              <w:rPr>
                <w:rFonts w:ascii="Times New Roman" w:eastAsia="標楷體" w:hAnsi="Times New Roman"/>
              </w:rPr>
              <w:t>1040009045</w:t>
            </w:r>
            <w:r>
              <w:rPr>
                <w:rFonts w:ascii="Times New Roman" w:eastAsia="標楷體" w:hAnsi="Times New Roman"/>
              </w:rPr>
              <w:t>號函規定之聲明書。</w:t>
            </w:r>
            <w:r>
              <w:rPr>
                <w:rFonts w:ascii="Times New Roman" w:eastAsia="標楷體" w:hAnsi="Times New Roman"/>
              </w:rPr>
              <w:t xml:space="preserve"> </w:t>
            </w:r>
            <w:r>
              <w:rPr>
                <w:rFonts w:ascii="標楷體" w:eastAsia="標楷體" w:hAnsi="標楷體"/>
                <w:szCs w:val="24"/>
              </w:rPr>
              <w:t xml:space="preserve"> </w:t>
            </w:r>
          </w:p>
          <w:p w14:paraId="6B181477" w14:textId="77777777" w:rsidR="00250469" w:rsidRDefault="00250469">
            <w:pPr>
              <w:jc w:val="both"/>
              <w:rPr>
                <w:rFonts w:ascii="Times New Roman" w:eastAsia="標楷體" w:hAnsi="Times New Roman"/>
                <w:strike/>
                <w:color w:val="FF0000"/>
              </w:rPr>
            </w:pPr>
            <w:r>
              <w:rPr>
                <w:rFonts w:ascii="Times New Roman" w:eastAsia="標楷體" w:hAnsi="Times New Roman"/>
                <w:strike/>
                <w:color w:val="FF0000"/>
              </w:rPr>
              <w:t>（</w:t>
            </w:r>
            <w:r>
              <w:rPr>
                <w:rFonts w:ascii="Times New Roman" w:eastAsia="標楷體" w:hAnsi="Times New Roman"/>
                <w:strike/>
                <w:color w:val="FF0000"/>
              </w:rPr>
              <w:t>2</w:t>
            </w:r>
            <w:r>
              <w:rPr>
                <w:rFonts w:ascii="Times New Roman" w:eastAsia="標楷體" w:hAnsi="Times New Roman"/>
                <w:strike/>
                <w:color w:val="FF0000"/>
              </w:rPr>
              <w:t>）免申報：</w:t>
            </w:r>
          </w:p>
          <w:p w14:paraId="15D607C1" w14:textId="77777777" w:rsidR="00250469" w:rsidRDefault="00250469">
            <w:pPr>
              <w:jc w:val="both"/>
              <w:rPr>
                <w:rFonts w:ascii="Times New Roman" w:eastAsia="標楷體" w:hAnsi="Times New Roman"/>
                <w:strike/>
                <w:color w:val="FF0000"/>
              </w:rPr>
            </w:pPr>
            <w:r>
              <w:rPr>
                <w:rFonts w:ascii="Times New Roman" w:eastAsia="標楷體" w:hAnsi="Times New Roman"/>
                <w:strike/>
                <w:color w:val="FF0000"/>
              </w:rPr>
              <w:t>包括單純登載提昇其形象、已申報再次使用內容無變動且期間未逾原申報生效或事實發生日期起算一年之案件、購併或承銷上市櫃公司掛牌賀稿之廣告案件，及證券承銷商依規定陳列或寄交得標、中籤或獲配售人之公開說明書或公告、及符合第六條第一項第三款或第四款第一目、第二目所列業務。</w:t>
            </w:r>
          </w:p>
          <w:p w14:paraId="4EF42797" w14:textId="77777777" w:rsidR="00250469" w:rsidRDefault="00250469">
            <w:pPr>
              <w:jc w:val="both"/>
            </w:pPr>
            <w:r>
              <w:rPr>
                <w:rFonts w:ascii="Times New Roman" w:eastAsia="標楷體" w:hAnsi="Times New Roman"/>
                <w:strike/>
                <w:color w:val="FF0000"/>
              </w:rPr>
              <w:lastRenderedPageBreak/>
              <w:t>（</w:t>
            </w:r>
            <w:r>
              <w:rPr>
                <w:rFonts w:ascii="Times New Roman" w:eastAsia="標楷體" w:hAnsi="Times New Roman"/>
                <w:strike/>
                <w:color w:val="FF0000"/>
              </w:rPr>
              <w:t>3</w:t>
            </w:r>
            <w:r>
              <w:rPr>
                <w:rFonts w:ascii="Times New Roman" w:eastAsia="標楷體" w:hAnsi="Times New Roman"/>
                <w:strike/>
                <w:color w:val="FF0000"/>
              </w:rPr>
              <w:t>）事後備查：</w:t>
            </w:r>
            <w:r>
              <w:rPr>
                <w:rFonts w:ascii="標楷體" w:eastAsia="標楷體" w:hAnsi="標楷體"/>
                <w:strike/>
                <w:color w:val="FF0000"/>
                <w:szCs w:val="24"/>
              </w:rPr>
              <w:t>未屬前述態樣者，應於事實發生後十個營業日內依規定向公會申報備查。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FB9B4"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3ECCF"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08070" w14:textId="77777777" w:rsidR="00250469" w:rsidRDefault="00250469">
            <w:pPr>
              <w:pStyle w:val="Default"/>
              <w:spacing w:line="0" w:lineRule="atLeast"/>
              <w:jc w:val="center"/>
              <w:rPr>
                <w:sz w:val="28"/>
                <w:szCs w:val="28"/>
              </w:rPr>
            </w:pPr>
          </w:p>
        </w:tc>
      </w:tr>
      <w:tr w:rsidR="00250469" w14:paraId="7F05D57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5D28A" w14:textId="77777777" w:rsidR="00250469" w:rsidRDefault="00250469">
            <w:pPr>
              <w:pStyle w:val="Default"/>
              <w:jc w:val="both"/>
              <w:rPr>
                <w:rFonts w:ascii="Times New Roman" w:hAnsi="Times New Roman" w:cs="Times New Roman"/>
                <w:color w:val="auto"/>
                <w:kern w:val="3"/>
                <w:szCs w:val="22"/>
              </w:rPr>
            </w:pPr>
            <w:r>
              <w:rPr>
                <w:rFonts w:ascii="Times New Roman" w:hAnsi="Times New Roman" w:cs="Times New Roman"/>
                <w:color w:val="auto"/>
                <w:kern w:val="3"/>
                <w:szCs w:val="22"/>
              </w:rPr>
              <w:t>35</w:t>
            </w:r>
            <w:r>
              <w:rPr>
                <w:rFonts w:ascii="Times New Roman" w:hAnsi="Times New Roman" w:cs="Times New Roman"/>
                <w:color w:val="auto"/>
                <w:kern w:val="3"/>
                <w:szCs w:val="22"/>
              </w:rPr>
              <w:t>、廣告申請使用期間是否超過一年。</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ADACF"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93FDE"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40D79" w14:textId="77777777" w:rsidR="00250469" w:rsidRDefault="00250469">
            <w:pPr>
              <w:pStyle w:val="Default"/>
              <w:spacing w:line="0" w:lineRule="atLeast"/>
              <w:jc w:val="center"/>
              <w:rPr>
                <w:sz w:val="28"/>
                <w:szCs w:val="28"/>
              </w:rPr>
            </w:pPr>
          </w:p>
        </w:tc>
      </w:tr>
      <w:tr w:rsidR="00250469" w14:paraId="29DA794C"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B0F66" w14:textId="77777777" w:rsidR="00250469" w:rsidRDefault="00250469">
            <w:pPr>
              <w:pStyle w:val="Default"/>
              <w:jc w:val="both"/>
              <w:rPr>
                <w:rFonts w:ascii="Times New Roman" w:hAnsi="Times New Roman" w:cs="Times New Roman"/>
                <w:color w:val="auto"/>
                <w:kern w:val="3"/>
                <w:szCs w:val="22"/>
              </w:rPr>
            </w:pPr>
            <w:r>
              <w:rPr>
                <w:rFonts w:ascii="Times New Roman" w:hAnsi="Times New Roman" w:cs="Times New Roman"/>
                <w:color w:val="auto"/>
                <w:kern w:val="3"/>
                <w:szCs w:val="22"/>
              </w:rPr>
              <w:t>36</w:t>
            </w:r>
            <w:r>
              <w:rPr>
                <w:rFonts w:ascii="Times New Roman" w:hAnsi="Times New Roman" w:cs="Times New Roman"/>
                <w:color w:val="auto"/>
                <w:kern w:val="3"/>
                <w:szCs w:val="22"/>
              </w:rPr>
              <w:t>、申請從業人員個人部落格廣告或網站聊天室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包括但不限於個人部落格或網站聊天室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等社群網站文宣，未由「總公司」及「公版」方式向公會提出申請。</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A7586" w14:textId="77777777" w:rsidR="00250469" w:rsidRDefault="0025046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B7BBB" w14:textId="77777777" w:rsidR="00250469" w:rsidRDefault="0025046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69E0E" w14:textId="77777777" w:rsidR="00250469" w:rsidRDefault="00250469">
            <w:pPr>
              <w:pStyle w:val="Default"/>
              <w:spacing w:line="0" w:lineRule="atLeast"/>
              <w:jc w:val="center"/>
              <w:rPr>
                <w:sz w:val="28"/>
                <w:szCs w:val="28"/>
              </w:rPr>
            </w:pPr>
          </w:p>
        </w:tc>
      </w:tr>
    </w:tbl>
    <w:p w14:paraId="3D6C15E7" w14:textId="77777777" w:rsidR="00250469" w:rsidRDefault="00250469">
      <w:pPr>
        <w:pStyle w:val="Default"/>
        <w:rPr>
          <w:sz w:val="22"/>
          <w:szCs w:val="22"/>
        </w:rPr>
      </w:pPr>
      <w:r>
        <w:rPr>
          <w:sz w:val="22"/>
          <w:szCs w:val="22"/>
        </w:rPr>
        <w:t xml:space="preserve">註： </w:t>
      </w:r>
    </w:p>
    <w:p w14:paraId="769108B8" w14:textId="77777777" w:rsidR="00250469" w:rsidRDefault="00250469">
      <w:pPr>
        <w:pStyle w:val="Default"/>
        <w:spacing w:after="109"/>
        <w:rPr>
          <w:sz w:val="22"/>
          <w:szCs w:val="22"/>
        </w:rPr>
      </w:pPr>
      <w:r>
        <w:rPr>
          <w:sz w:val="22"/>
          <w:szCs w:val="22"/>
        </w:rPr>
        <w:t xml:space="preserve">一、 本公會會員應訂定廣告、業務招攬及營業促銷活動之宣傳資料製作管理規範，及其散發公布之控管作業流程，並列入公司內部控制及稽核制度管理。 </w:t>
      </w:r>
    </w:p>
    <w:p w14:paraId="350877D3" w14:textId="77777777" w:rsidR="00250469" w:rsidRDefault="00250469">
      <w:pPr>
        <w:pStyle w:val="Default"/>
        <w:spacing w:after="109"/>
        <w:rPr>
          <w:sz w:val="22"/>
          <w:szCs w:val="22"/>
        </w:rPr>
      </w:pPr>
      <w:r>
        <w:rPr>
          <w:sz w:val="22"/>
          <w:szCs w:val="22"/>
        </w:rPr>
        <w:t xml:space="preserve">二、 本公會會員從事廣告、業務招攬及營業促銷活動之宣傳資料，當向不特定人進行傳遞、散布、宣傳、推廣、招攬或促銷前，應依前項各會員所訂之內部製作管理規範及其散發公布之控管作業流程，填製自我檢查表，確定內容無不當、不實陳述、誤導投資人、違反本辦法及相關法令之情事後始得使用。 </w:t>
      </w:r>
    </w:p>
    <w:p w14:paraId="20E9B298" w14:textId="77777777" w:rsidR="00250469" w:rsidRDefault="00250469">
      <w:pPr>
        <w:pStyle w:val="Default"/>
        <w:spacing w:after="109"/>
        <w:rPr>
          <w:sz w:val="22"/>
          <w:szCs w:val="22"/>
        </w:rPr>
      </w:pPr>
      <w:r>
        <w:rPr>
          <w:sz w:val="22"/>
          <w:szCs w:val="22"/>
        </w:rPr>
        <w:t xml:space="preserve">三、 前項資料及審核紀錄自使用後應保存二年。 </w:t>
      </w:r>
    </w:p>
    <w:p w14:paraId="40753BFF" w14:textId="77777777" w:rsidR="00250469" w:rsidRPr="00FD7F2F" w:rsidRDefault="00250469">
      <w:pPr>
        <w:pStyle w:val="Default"/>
        <w:rPr>
          <w:strike/>
          <w:sz w:val="23"/>
          <w:szCs w:val="23"/>
        </w:rPr>
      </w:pPr>
      <w:r w:rsidRPr="00FD7F2F">
        <w:rPr>
          <w:strike/>
          <w:sz w:val="22"/>
          <w:szCs w:val="22"/>
        </w:rPr>
        <w:t>四、</w:t>
      </w:r>
      <w:r w:rsidRPr="00FD7F2F">
        <w:rPr>
          <w:strike/>
          <w:color w:val="auto"/>
          <w:sz w:val="22"/>
          <w:szCs w:val="22"/>
        </w:rPr>
        <w:t xml:space="preserve"> </w:t>
      </w:r>
      <w:r w:rsidRPr="00FD7F2F">
        <w:rPr>
          <w:strike/>
          <w:color w:val="auto"/>
          <w:sz w:val="23"/>
          <w:szCs w:val="23"/>
        </w:rPr>
        <w:t>事前申報案件，</w:t>
      </w:r>
      <w:r w:rsidRPr="00FD7F2F">
        <w:rPr>
          <w:strike/>
          <w:sz w:val="23"/>
          <w:szCs w:val="23"/>
        </w:rPr>
        <w:t>如因疑涉違反本辦法規定，移請本公會相關業務委員會處理或經本公會通知停止申報生效者外，自本公會收到申報資料次一營業日起，屆滿</w:t>
      </w:r>
      <w:r w:rsidRPr="00FD7F2F">
        <w:rPr>
          <w:rFonts w:hint="eastAsia"/>
          <w:bCs/>
          <w:strike/>
          <w:color w:val="auto"/>
          <w:sz w:val="23"/>
          <w:szCs w:val="23"/>
        </w:rPr>
        <w:t>三</w:t>
      </w:r>
      <w:r w:rsidRPr="00FD7F2F">
        <w:rPr>
          <w:strike/>
          <w:sz w:val="23"/>
          <w:szCs w:val="23"/>
        </w:rPr>
        <w:t>個營業日即可生效。</w:t>
      </w:r>
    </w:p>
    <w:p w14:paraId="6C8B8A1D" w14:textId="77777777" w:rsidR="00250469" w:rsidRPr="00FD7F2F" w:rsidRDefault="00250469">
      <w:pPr>
        <w:pStyle w:val="Default"/>
        <w:rPr>
          <w:sz w:val="23"/>
          <w:szCs w:val="23"/>
        </w:rPr>
      </w:pPr>
      <w:r w:rsidRPr="00FD7F2F">
        <w:rPr>
          <w:rFonts w:hint="eastAsia"/>
          <w:sz w:val="23"/>
          <w:szCs w:val="23"/>
        </w:rPr>
        <w:t>四、</w:t>
      </w:r>
      <w:r w:rsidRPr="009A008D">
        <w:rPr>
          <w:rFonts w:hint="eastAsia"/>
          <w:b/>
          <w:bCs/>
          <w:color w:val="FF0000"/>
          <w:sz w:val="23"/>
          <w:szCs w:val="23"/>
          <w:u w:val="single"/>
        </w:rPr>
        <w:t>自本公會收到申報案件次一營業日起，屆滿五個營業日即可生效。事前申報案件如因疑涉違反本辦法規定或事前申報案件所檢附之文件不全者，本公會得停止申報生效。</w:t>
      </w:r>
    </w:p>
    <w:p w14:paraId="403E6AA1" w14:textId="77777777" w:rsidR="00250469" w:rsidRDefault="00250469" w:rsidP="00FF3B97">
      <w:pPr>
        <w:pStyle w:val="Default"/>
        <w:spacing w:line="360" w:lineRule="auto"/>
        <w:jc w:val="both"/>
      </w:pPr>
      <w:r>
        <w:rPr>
          <w:sz w:val="32"/>
          <w:szCs w:val="32"/>
        </w:rPr>
        <w:t>公司名稱：</w:t>
      </w:r>
      <w:r>
        <w:rPr>
          <w:sz w:val="32"/>
          <w:szCs w:val="32"/>
          <w:u w:val="single"/>
        </w:rPr>
        <w:t xml:space="preserve">                   </w:t>
      </w:r>
      <w:r>
        <w:rPr>
          <w:sz w:val="32"/>
          <w:szCs w:val="32"/>
        </w:rPr>
        <w:t>股份有限公司</w:t>
      </w:r>
    </w:p>
    <w:p w14:paraId="358D7223" w14:textId="77777777" w:rsidR="00250469" w:rsidRDefault="00250469" w:rsidP="00FF3B97">
      <w:pPr>
        <w:pStyle w:val="Default"/>
        <w:spacing w:line="360" w:lineRule="auto"/>
      </w:pPr>
      <w:r>
        <w:rPr>
          <w:sz w:val="32"/>
          <w:szCs w:val="32"/>
        </w:rPr>
        <w:t>承辦人：</w:t>
      </w:r>
      <w:r>
        <w:rPr>
          <w:sz w:val="32"/>
          <w:szCs w:val="32"/>
          <w:u w:val="single"/>
        </w:rPr>
        <w:t xml:space="preserve">                    </w:t>
      </w:r>
      <w:r>
        <w:rPr>
          <w:sz w:val="32"/>
          <w:szCs w:val="32"/>
        </w:rPr>
        <w:t>職稱：</w:t>
      </w:r>
      <w:r>
        <w:rPr>
          <w:sz w:val="32"/>
          <w:szCs w:val="32"/>
          <w:u w:val="single"/>
        </w:rPr>
        <w:t xml:space="preserve">                   </w:t>
      </w:r>
      <w:r>
        <w:rPr>
          <w:sz w:val="32"/>
          <w:szCs w:val="32"/>
        </w:rPr>
        <w:t xml:space="preserve"> </w:t>
      </w:r>
    </w:p>
    <w:p w14:paraId="0E6085C7" w14:textId="77777777" w:rsidR="00250469" w:rsidRDefault="00250469" w:rsidP="00FF3B97">
      <w:pPr>
        <w:pStyle w:val="Default"/>
        <w:spacing w:line="360" w:lineRule="auto"/>
      </w:pPr>
      <w:r>
        <w:rPr>
          <w:rFonts w:ascii="Times New Roman" w:hAnsi="Times New Roman" w:cs="Times New Roman"/>
          <w:sz w:val="32"/>
          <w:szCs w:val="32"/>
        </w:rPr>
        <w:t>E-MAIL:</w:t>
      </w:r>
      <w:r>
        <w:rPr>
          <w:sz w:val="32"/>
          <w:szCs w:val="32"/>
          <w:u w:val="single"/>
        </w:rPr>
        <w:t xml:space="preserve">                    </w:t>
      </w:r>
      <w:r>
        <w:rPr>
          <w:sz w:val="32"/>
          <w:szCs w:val="32"/>
        </w:rPr>
        <w:t>傳真號碼：</w:t>
      </w:r>
      <w:r>
        <w:rPr>
          <w:sz w:val="32"/>
          <w:szCs w:val="32"/>
          <w:u w:val="single"/>
        </w:rPr>
        <w:t xml:space="preserve">                   </w:t>
      </w:r>
      <w:r>
        <w:rPr>
          <w:sz w:val="32"/>
          <w:szCs w:val="32"/>
        </w:rPr>
        <w:t xml:space="preserve"> </w:t>
      </w:r>
    </w:p>
    <w:p w14:paraId="27F8EDB3" w14:textId="77777777" w:rsidR="00250469" w:rsidRDefault="00250469" w:rsidP="00FF3B97">
      <w:pPr>
        <w:pStyle w:val="Default"/>
        <w:spacing w:line="360" w:lineRule="auto"/>
      </w:pPr>
      <w:r>
        <w:rPr>
          <w:sz w:val="32"/>
          <w:szCs w:val="32"/>
        </w:rPr>
        <w:t>聯絡電話</w:t>
      </w:r>
      <w:r>
        <w:rPr>
          <w:rFonts w:ascii="Times New Roman" w:hAnsi="Times New Roman" w:cs="Times New Roman"/>
          <w:sz w:val="32"/>
          <w:szCs w:val="32"/>
        </w:rPr>
        <w:t>(</w:t>
      </w:r>
      <w:r>
        <w:rPr>
          <w:sz w:val="32"/>
          <w:szCs w:val="32"/>
        </w:rPr>
        <w:t>公司</w:t>
      </w:r>
      <w:r>
        <w:rPr>
          <w:rFonts w:ascii="Times New Roman" w:hAnsi="Times New Roman" w:cs="Times New Roman"/>
          <w:sz w:val="32"/>
          <w:szCs w:val="32"/>
        </w:rPr>
        <w:t>)</w:t>
      </w:r>
      <w:r>
        <w:rPr>
          <w:sz w:val="32"/>
          <w:szCs w:val="32"/>
        </w:rPr>
        <w:t>：</w:t>
      </w:r>
      <w:r>
        <w:rPr>
          <w:sz w:val="32"/>
          <w:szCs w:val="32"/>
          <w:u w:val="single"/>
        </w:rPr>
        <w:t xml:space="preserve">                   </w:t>
      </w:r>
      <w:r>
        <w:rPr>
          <w:sz w:val="32"/>
          <w:szCs w:val="32"/>
        </w:rPr>
        <w:t xml:space="preserve"> 手 機</w:t>
      </w:r>
      <w:r>
        <w:rPr>
          <w:rFonts w:ascii="Times New Roman" w:hAnsi="Times New Roman" w:cs="Times New Roman"/>
          <w:sz w:val="32"/>
          <w:szCs w:val="32"/>
        </w:rPr>
        <w:t>:</w:t>
      </w:r>
      <w:r>
        <w:rPr>
          <w:sz w:val="32"/>
          <w:szCs w:val="32"/>
          <w:u w:val="single"/>
        </w:rPr>
        <w:t xml:space="preserve">                   </w:t>
      </w:r>
      <w:r>
        <w:rPr>
          <w:rFonts w:ascii="Times New Roman" w:hAnsi="Times New Roman" w:cs="Times New Roman"/>
          <w:sz w:val="32"/>
          <w:szCs w:val="32"/>
        </w:rPr>
        <w:t xml:space="preserve"> </w:t>
      </w:r>
    </w:p>
    <w:p w14:paraId="13C3ADAB" w14:textId="77777777" w:rsidR="00250469" w:rsidRDefault="00250469" w:rsidP="00FF3B97">
      <w:pPr>
        <w:pStyle w:val="Default"/>
        <w:spacing w:line="360" w:lineRule="auto"/>
      </w:pPr>
      <w:r>
        <w:rPr>
          <w:sz w:val="32"/>
          <w:szCs w:val="32"/>
        </w:rPr>
        <w:t>審核主管簽名：</w:t>
      </w:r>
      <w:r>
        <w:rPr>
          <w:sz w:val="32"/>
          <w:szCs w:val="32"/>
          <w:u w:val="single"/>
        </w:rPr>
        <w:t xml:space="preserve">                   </w:t>
      </w:r>
      <w:r>
        <w:rPr>
          <w:sz w:val="32"/>
          <w:szCs w:val="32"/>
        </w:rPr>
        <w:t xml:space="preserve"> 職稱：</w:t>
      </w:r>
      <w:r>
        <w:rPr>
          <w:sz w:val="32"/>
          <w:szCs w:val="32"/>
          <w:u w:val="single"/>
        </w:rPr>
        <w:t xml:space="preserve">                   </w:t>
      </w:r>
    </w:p>
    <w:p w14:paraId="54EA3117" w14:textId="77777777" w:rsidR="00250469" w:rsidRDefault="00250469">
      <w:pPr>
        <w:pStyle w:val="Default"/>
        <w:spacing w:line="0" w:lineRule="atLeast"/>
        <w:jc w:val="both"/>
      </w:pPr>
    </w:p>
    <w:p w14:paraId="376A337F" w14:textId="77777777" w:rsidR="00250469" w:rsidRDefault="00250469">
      <w:pPr>
        <w:pStyle w:val="Default"/>
        <w:rPr>
          <w:b/>
          <w:color w:val="auto"/>
          <w:sz w:val="36"/>
          <w:szCs w:val="36"/>
        </w:rPr>
      </w:pPr>
    </w:p>
    <w:p w14:paraId="00465772" w14:textId="77777777" w:rsidR="00250469" w:rsidRDefault="00250469">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14:paraId="25956EC2" w14:textId="77777777" w:rsidR="00250469" w:rsidRPr="00B4739A" w:rsidRDefault="00250469" w:rsidP="00E92792">
      <w:pPr>
        <w:widowControl/>
        <w:spacing w:before="240"/>
        <w:rPr>
          <w:rFonts w:ascii="標楷體" w:eastAsia="標楷體" w:hAnsi="標楷體" w:cs="標楷體"/>
          <w:b/>
          <w:kern w:val="0"/>
          <w:sz w:val="36"/>
          <w:szCs w:val="36"/>
        </w:rPr>
      </w:pPr>
      <w:r w:rsidRPr="00CE60BD">
        <w:rPr>
          <w:noProof/>
          <w:sz w:val="32"/>
          <w:szCs w:val="32"/>
        </w:rPr>
        <w:lastRenderedPageBreak/>
        <mc:AlternateContent>
          <mc:Choice Requires="wps">
            <w:drawing>
              <wp:anchor distT="45720" distB="45720" distL="114300" distR="114300" simplePos="0" relativeHeight="251662336" behindDoc="0" locked="0" layoutInCell="1" allowOverlap="1" wp14:anchorId="37FA47AA" wp14:editId="179C0AAB">
                <wp:simplePos x="0" y="0"/>
                <wp:positionH relativeFrom="column">
                  <wp:posOffset>-929640</wp:posOffset>
                </wp:positionH>
                <wp:positionV relativeFrom="page">
                  <wp:posOffset>167640</wp:posOffset>
                </wp:positionV>
                <wp:extent cx="1455420" cy="2081530"/>
                <wp:effectExtent l="0" t="0" r="11430" b="17780"/>
                <wp:wrapSquare wrapText="bothSides"/>
                <wp:docPr id="13966205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3B22E8DD" w14:textId="77777777" w:rsidR="00250469" w:rsidRPr="00CE60BD" w:rsidRDefault="00250469"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FA47AA" id="_x0000_s1029" type="#_x0000_t202" style="position:absolute;margin-left:-73.2pt;margin-top:13.2pt;width:114.6pt;height:163.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">
                <v:textbox style="mso-fit-shape-to-text:t">
                  <w:txbxContent>
                    <w:p w14:paraId="3B22E8DD" w14:textId="77777777" w:rsidR="00250469" w:rsidRPr="00CE60BD" w:rsidRDefault="00250469"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一之四</w:t>
                      </w:r>
                    </w:p>
                  </w:txbxContent>
                </v:textbox>
                <w10:wrap type="square" anchory="page"/>
              </v:shape>
            </w:pict>
          </mc:Fallback>
        </mc:AlternateContent>
      </w:r>
      <w:r>
        <w:rPr>
          <w:rFonts w:ascii="標楷體" w:eastAsia="標楷體" w:hAnsi="標楷體" w:cs="標楷體" w:hint="eastAsia"/>
          <w:b/>
          <w:kern w:val="0"/>
          <w:sz w:val="36"/>
          <w:szCs w:val="36"/>
        </w:rPr>
        <w:t xml:space="preserve"> (</w:t>
      </w:r>
      <w:r w:rsidRPr="00FD7F2F">
        <w:rPr>
          <w:rFonts w:ascii="標楷體" w:eastAsia="標楷體" w:hAnsi="標楷體" w:cs="標楷體" w:hint="eastAsia"/>
          <w:b/>
          <w:kern w:val="0"/>
          <w:sz w:val="36"/>
          <w:szCs w:val="36"/>
        </w:rPr>
        <w:t>衍生性金融商品廣告或境外結構型商品廣告</w:t>
      </w:r>
      <w:r>
        <w:rPr>
          <w:rFonts w:ascii="標楷體" w:eastAsia="標楷體" w:hAnsi="標楷體" w:cs="標楷體" w:hint="eastAsia"/>
          <w:b/>
          <w:kern w:val="0"/>
          <w:sz w:val="36"/>
          <w:szCs w:val="36"/>
        </w:rPr>
        <w:t>使用)</w:t>
      </w:r>
    </w:p>
    <w:p w14:paraId="70C6C0BF" w14:textId="77777777" w:rsidR="00250469" w:rsidRDefault="00250469">
      <w:pPr>
        <w:pStyle w:val="Default"/>
        <w:jc w:val="center"/>
        <w:rPr>
          <w:b/>
          <w:sz w:val="48"/>
          <w:szCs w:val="48"/>
        </w:rPr>
      </w:pPr>
      <w:r>
        <w:rPr>
          <w:b/>
          <w:sz w:val="48"/>
          <w:szCs w:val="48"/>
        </w:rPr>
        <w:t>聲 明 書</w:t>
      </w:r>
    </w:p>
    <w:p w14:paraId="13DD576D" w14:textId="77777777" w:rsidR="00250469" w:rsidRDefault="00250469">
      <w:pPr>
        <w:pStyle w:val="Default"/>
        <w:jc w:val="both"/>
        <w:rPr>
          <w:sz w:val="32"/>
          <w:szCs w:val="32"/>
        </w:rPr>
      </w:pPr>
      <w:r>
        <w:rPr>
          <w:sz w:val="32"/>
          <w:szCs w:val="32"/>
        </w:rPr>
        <w:t xml:space="preserve">關於本公司  年  月  日申請從事衍生性金融商品廣告或境外結構型商品廣告（文號:********），經內部審查確實符合「財團法人中華民國證券櫃檯買賣中心證券商辦理衍生性金融商品交易業務應注意事項」或「境外結構型商品管理規則」相關規定，特此聲明。 </w:t>
      </w:r>
    </w:p>
    <w:p w14:paraId="2D6FA3C6" w14:textId="77777777" w:rsidR="00250469" w:rsidRDefault="00250469">
      <w:pPr>
        <w:spacing w:line="800" w:lineRule="exact"/>
        <w:rPr>
          <w:rFonts w:ascii="標楷體" w:eastAsia="標楷體" w:hAnsi="標楷體"/>
          <w:sz w:val="32"/>
          <w:szCs w:val="32"/>
        </w:rPr>
      </w:pPr>
    </w:p>
    <w:p w14:paraId="2EEABF18" w14:textId="77777777" w:rsidR="00250469" w:rsidRDefault="00250469">
      <w:pPr>
        <w:spacing w:line="800" w:lineRule="exact"/>
        <w:rPr>
          <w:rFonts w:ascii="標楷體" w:eastAsia="標楷體" w:hAnsi="標楷體"/>
          <w:sz w:val="32"/>
          <w:szCs w:val="32"/>
        </w:rPr>
      </w:pPr>
      <w:r>
        <w:rPr>
          <w:rFonts w:ascii="標楷體" w:eastAsia="標楷體" w:hAnsi="標楷體"/>
          <w:sz w:val="32"/>
          <w:szCs w:val="32"/>
        </w:rPr>
        <w:t xml:space="preserve">    此致 </w:t>
      </w:r>
    </w:p>
    <w:p w14:paraId="7EB1BF3A" w14:textId="77777777" w:rsidR="00250469" w:rsidRDefault="00250469">
      <w:pPr>
        <w:spacing w:line="800" w:lineRule="exact"/>
        <w:rPr>
          <w:rFonts w:ascii="標楷體" w:eastAsia="標楷體" w:hAnsi="標楷體"/>
          <w:b/>
          <w:sz w:val="32"/>
          <w:szCs w:val="32"/>
        </w:rPr>
      </w:pPr>
      <w:r>
        <w:rPr>
          <w:rFonts w:ascii="標楷體" w:eastAsia="標楷體" w:hAnsi="標楷體"/>
          <w:b/>
          <w:sz w:val="32"/>
          <w:szCs w:val="32"/>
        </w:rPr>
        <w:t xml:space="preserve">中華民國證券商業同業公會 </w:t>
      </w:r>
    </w:p>
    <w:p w14:paraId="0402072A" w14:textId="77777777" w:rsidR="00250469" w:rsidRDefault="00250469">
      <w:pPr>
        <w:pStyle w:val="Default"/>
      </w:pPr>
    </w:p>
    <w:p w14:paraId="5CD989BB" w14:textId="77777777" w:rsidR="00250469" w:rsidRDefault="00250469">
      <w:pPr>
        <w:spacing w:line="800" w:lineRule="exact"/>
        <w:jc w:val="both"/>
      </w:pPr>
      <w:r>
        <w:rPr>
          <w:rFonts w:ascii="標楷體" w:eastAsia="標楷體" w:hAnsi="標楷體"/>
          <w:sz w:val="32"/>
          <w:szCs w:val="32"/>
        </w:rPr>
        <w:t>立聲明書人：　　　　　　　        　　公司</w:t>
      </w:r>
    </w:p>
    <w:p w14:paraId="2085C2F9" w14:textId="77777777" w:rsidR="00250469" w:rsidRDefault="00250469">
      <w:pPr>
        <w:spacing w:line="800" w:lineRule="exact"/>
        <w:ind w:firstLine="1280"/>
        <w:jc w:val="both"/>
        <w:rPr>
          <w:rFonts w:ascii="標楷體" w:eastAsia="標楷體" w:hAnsi="標楷體"/>
          <w:sz w:val="32"/>
          <w:szCs w:val="32"/>
        </w:rPr>
      </w:pPr>
      <w:r>
        <w:rPr>
          <w:rFonts w:ascii="標楷體" w:eastAsia="標楷體" w:hAnsi="標楷體"/>
          <w:sz w:val="32"/>
          <w:szCs w:val="32"/>
        </w:rPr>
        <w:t>負責人：</w:t>
      </w:r>
    </w:p>
    <w:p w14:paraId="46957D7C" w14:textId="77777777" w:rsidR="00250469" w:rsidRDefault="00250469">
      <w:pPr>
        <w:spacing w:line="800" w:lineRule="exact"/>
        <w:ind w:firstLine="1280"/>
        <w:jc w:val="both"/>
        <w:rPr>
          <w:rFonts w:ascii="標楷體" w:eastAsia="標楷體" w:hAnsi="標楷體"/>
          <w:sz w:val="32"/>
          <w:szCs w:val="32"/>
        </w:rPr>
      </w:pPr>
      <w:r>
        <w:rPr>
          <w:rFonts w:ascii="標楷體" w:eastAsia="標楷體" w:hAnsi="標楷體"/>
          <w:sz w:val="32"/>
          <w:szCs w:val="32"/>
        </w:rPr>
        <w:t>地址：</w:t>
      </w:r>
    </w:p>
    <w:p w14:paraId="6FFBCC45" w14:textId="77777777" w:rsidR="00250469" w:rsidRDefault="00250469">
      <w:pPr>
        <w:spacing w:line="800" w:lineRule="exact"/>
        <w:ind w:firstLine="1280"/>
        <w:jc w:val="both"/>
        <w:rPr>
          <w:rFonts w:ascii="標楷體" w:eastAsia="標楷體" w:hAnsi="標楷體"/>
          <w:sz w:val="32"/>
          <w:szCs w:val="32"/>
        </w:rPr>
      </w:pPr>
      <w:r>
        <w:rPr>
          <w:rFonts w:ascii="標楷體" w:eastAsia="標楷體" w:hAnsi="標楷體"/>
          <w:sz w:val="32"/>
          <w:szCs w:val="32"/>
        </w:rPr>
        <w:t>聯絡人：</w:t>
      </w:r>
    </w:p>
    <w:p w14:paraId="29D8652F" w14:textId="77777777" w:rsidR="00250469" w:rsidRDefault="00250469">
      <w:pPr>
        <w:spacing w:line="800" w:lineRule="exact"/>
        <w:ind w:firstLine="1280"/>
        <w:jc w:val="both"/>
        <w:rPr>
          <w:rFonts w:ascii="標楷體" w:eastAsia="標楷體" w:hAnsi="標楷體"/>
          <w:sz w:val="32"/>
          <w:szCs w:val="32"/>
        </w:rPr>
      </w:pPr>
      <w:r>
        <w:rPr>
          <w:rFonts w:ascii="標楷體" w:eastAsia="標楷體" w:hAnsi="標楷體"/>
          <w:sz w:val="32"/>
          <w:szCs w:val="32"/>
        </w:rPr>
        <w:t xml:space="preserve">連絡電話： </w:t>
      </w:r>
    </w:p>
    <w:p w14:paraId="6DAE8820" w14:textId="77777777" w:rsidR="00250469" w:rsidRDefault="00250469">
      <w:pPr>
        <w:rPr>
          <w:rFonts w:ascii="標楷體" w:eastAsia="標楷體" w:hAnsi="標楷體"/>
          <w:sz w:val="32"/>
          <w:szCs w:val="32"/>
        </w:rPr>
      </w:pPr>
    </w:p>
    <w:p w14:paraId="5BA91B79" w14:textId="77777777" w:rsidR="00250469" w:rsidRDefault="00250469">
      <w:pPr>
        <w:rPr>
          <w:rFonts w:ascii="標楷體" w:eastAsia="標楷體" w:hAnsi="標楷體"/>
          <w:sz w:val="32"/>
          <w:szCs w:val="32"/>
        </w:rPr>
      </w:pPr>
    </w:p>
    <w:p w14:paraId="018FE7DF" w14:textId="77777777" w:rsidR="00250469" w:rsidRPr="00FF3B97" w:rsidRDefault="00250469">
      <w:pPr>
        <w:rPr>
          <w:rFonts w:ascii="標楷體" w:eastAsia="標楷體" w:hAnsi="標楷體"/>
          <w:sz w:val="32"/>
          <w:szCs w:val="32"/>
        </w:rPr>
      </w:pPr>
      <w:r>
        <w:rPr>
          <w:rFonts w:ascii="標楷體" w:eastAsia="標楷體" w:hAnsi="標楷體"/>
          <w:sz w:val="32"/>
          <w:szCs w:val="32"/>
        </w:rPr>
        <w:t>中華民國            年            月             日</w:t>
      </w:r>
    </w:p>
    <w:p w14:paraId="08BF139B" w14:textId="77777777" w:rsidR="00250469" w:rsidRDefault="00250469">
      <w:r w:rsidRPr="00CE60BD">
        <w:rPr>
          <w:noProof/>
          <w:sz w:val="32"/>
          <w:szCs w:val="32"/>
        </w:rPr>
        <w:lastRenderedPageBreak/>
        <mc:AlternateContent>
          <mc:Choice Requires="wps">
            <w:drawing>
              <wp:anchor distT="45720" distB="45720" distL="114300" distR="114300" simplePos="0" relativeHeight="251663360" behindDoc="0" locked="0" layoutInCell="1" allowOverlap="1" wp14:anchorId="585207A7" wp14:editId="5DFC8116">
                <wp:simplePos x="0" y="0"/>
                <wp:positionH relativeFrom="column">
                  <wp:posOffset>-929640</wp:posOffset>
                </wp:positionH>
                <wp:positionV relativeFrom="page">
                  <wp:posOffset>167640</wp:posOffset>
                </wp:positionV>
                <wp:extent cx="1455420" cy="2081530"/>
                <wp:effectExtent l="0" t="0" r="11430" b="17780"/>
                <wp:wrapSquare wrapText="bothSides"/>
                <wp:docPr id="12618983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454C4C43" w14:textId="77777777" w:rsidR="00250469" w:rsidRPr="00CE60BD" w:rsidRDefault="00250469"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5207A7" id="_x0000_s1030" type="#_x0000_t202" style="position:absolute;margin-left:-73.2pt;margin-top:13.2pt;width:114.6pt;height:163.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">
                <v:textbox style="mso-fit-shape-to-text:t">
                  <w:txbxContent>
                    <w:p w14:paraId="454C4C43" w14:textId="77777777" w:rsidR="00250469" w:rsidRPr="00CE60BD" w:rsidRDefault="00250469"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一之五</w:t>
                      </w:r>
                    </w:p>
                  </w:txbxContent>
                </v:textbox>
                <w10:wrap type="square" anchory="page"/>
              </v:shape>
            </w:pict>
          </mc:Fallback>
        </mc:AlternateContent>
      </w:r>
      <w:r>
        <w:rPr>
          <w:rFonts w:ascii="標楷體" w:eastAsia="標楷體" w:hAnsi="標楷體"/>
          <w:b/>
          <w:color w:val="000000"/>
          <w:sz w:val="36"/>
          <w:szCs w:val="36"/>
        </w:rPr>
        <w:t xml:space="preserve"> (</w:t>
      </w:r>
      <w:r>
        <w:rPr>
          <w:rFonts w:ascii="標楷體" w:eastAsia="標楷體" w:hAnsi="標楷體"/>
          <w:b/>
          <w:color w:val="000000"/>
          <w:sz w:val="36"/>
          <w:szCs w:val="36"/>
          <w:u w:val="single"/>
        </w:rPr>
        <w:t>價格廣告使用</w:t>
      </w:r>
      <w:r>
        <w:rPr>
          <w:rFonts w:ascii="標楷體" w:eastAsia="標楷體" w:hAnsi="標楷體"/>
          <w:b/>
          <w:color w:val="000000"/>
          <w:sz w:val="36"/>
          <w:szCs w:val="36"/>
        </w:rPr>
        <w:t>)</w:t>
      </w:r>
    </w:p>
    <w:p w14:paraId="255FE0A0" w14:textId="77777777" w:rsidR="00250469" w:rsidRDefault="00250469">
      <w:pPr>
        <w:jc w:val="center"/>
        <w:rPr>
          <w:rFonts w:ascii="標楷體" w:eastAsia="標楷體" w:hAnsi="標楷體"/>
          <w:b/>
          <w:sz w:val="48"/>
          <w:szCs w:val="48"/>
        </w:rPr>
      </w:pPr>
      <w:r>
        <w:rPr>
          <w:rFonts w:ascii="標楷體" w:eastAsia="標楷體" w:hAnsi="標楷體"/>
          <w:b/>
          <w:sz w:val="48"/>
          <w:szCs w:val="48"/>
        </w:rPr>
        <w:t>聲  明  書</w:t>
      </w:r>
    </w:p>
    <w:p w14:paraId="6A392BC2" w14:textId="77777777" w:rsidR="00250469" w:rsidRDefault="00250469">
      <w:pPr>
        <w:rPr>
          <w:rFonts w:ascii="標楷體" w:eastAsia="標楷體" w:hAnsi="標楷體"/>
          <w:sz w:val="32"/>
          <w:szCs w:val="32"/>
        </w:rPr>
      </w:pPr>
    </w:p>
    <w:p w14:paraId="2E509A91" w14:textId="77777777" w:rsidR="00250469" w:rsidRPr="00FF3B97" w:rsidRDefault="00250469" w:rsidP="00FF3B97">
      <w:pPr>
        <w:spacing w:line="800" w:lineRule="exact"/>
        <w:jc w:val="both"/>
      </w:pPr>
      <w:r>
        <w:rPr>
          <w:rFonts w:ascii="標楷體" w:eastAsia="標楷體" w:hAnsi="標楷體"/>
          <w:sz w:val="32"/>
          <w:szCs w:val="32"/>
        </w:rPr>
        <w:t xml:space="preserve">    關於本公司     年   月   日申請從事</w:t>
      </w:r>
      <w:r>
        <w:rPr>
          <w:rFonts w:ascii="標楷體" w:eastAsia="標楷體" w:hAnsi="標楷體"/>
          <w:b/>
          <w:color w:val="000000"/>
          <w:sz w:val="32"/>
          <w:szCs w:val="32"/>
          <w:u w:val="single"/>
        </w:rPr>
        <w:t>價格廣告</w:t>
      </w:r>
      <w:r>
        <w:rPr>
          <w:rFonts w:ascii="標楷體" w:eastAsia="標楷體" w:hAnsi="標楷體"/>
          <w:sz w:val="32"/>
          <w:szCs w:val="32"/>
        </w:rPr>
        <w:t xml:space="preserve">案件（文號:********），經內部審查確實符合證券商管理規則第5條及金管會104年4月10日金管證券字第1040009045號函規定，特此聲明。   </w:t>
      </w:r>
    </w:p>
    <w:p w14:paraId="654669D1" w14:textId="77777777" w:rsidR="00250469" w:rsidRDefault="00250469">
      <w:pPr>
        <w:spacing w:line="800" w:lineRule="exact"/>
        <w:rPr>
          <w:rFonts w:ascii="標楷體" w:eastAsia="標楷體" w:hAnsi="標楷體"/>
          <w:sz w:val="32"/>
          <w:szCs w:val="32"/>
        </w:rPr>
      </w:pPr>
      <w:r>
        <w:rPr>
          <w:rFonts w:ascii="標楷體" w:eastAsia="標楷體" w:hAnsi="標楷體"/>
          <w:sz w:val="32"/>
          <w:szCs w:val="32"/>
        </w:rPr>
        <w:t xml:space="preserve">    此致  </w:t>
      </w:r>
    </w:p>
    <w:p w14:paraId="59565928" w14:textId="77777777" w:rsidR="00250469" w:rsidRDefault="00250469">
      <w:pPr>
        <w:spacing w:line="800" w:lineRule="exact"/>
        <w:rPr>
          <w:rFonts w:ascii="標楷體" w:eastAsia="標楷體" w:hAnsi="標楷體"/>
          <w:b/>
          <w:sz w:val="32"/>
          <w:szCs w:val="32"/>
        </w:rPr>
      </w:pPr>
      <w:r>
        <w:rPr>
          <w:rFonts w:ascii="標楷體" w:eastAsia="標楷體" w:hAnsi="標楷體"/>
          <w:b/>
          <w:sz w:val="32"/>
          <w:szCs w:val="32"/>
        </w:rPr>
        <w:t>中華民國證券商業同業公會</w:t>
      </w:r>
    </w:p>
    <w:p w14:paraId="60A73264" w14:textId="77777777" w:rsidR="00250469" w:rsidRDefault="00250469">
      <w:pPr>
        <w:spacing w:line="800" w:lineRule="exact"/>
        <w:jc w:val="both"/>
      </w:pPr>
    </w:p>
    <w:p w14:paraId="0944FE86" w14:textId="77777777" w:rsidR="00250469" w:rsidRDefault="00250469">
      <w:pPr>
        <w:spacing w:line="800" w:lineRule="exact"/>
        <w:jc w:val="both"/>
        <w:rPr>
          <w:rFonts w:ascii="標楷體" w:eastAsia="標楷體" w:hAnsi="標楷體"/>
          <w:sz w:val="32"/>
          <w:szCs w:val="32"/>
        </w:rPr>
      </w:pPr>
      <w:r>
        <w:rPr>
          <w:rFonts w:ascii="標楷體" w:eastAsia="標楷體" w:hAnsi="標楷體"/>
          <w:sz w:val="32"/>
          <w:szCs w:val="32"/>
        </w:rPr>
        <w:t>立聲明書人：　　　　　　　        　　公司</w:t>
      </w:r>
    </w:p>
    <w:p w14:paraId="36E50624" w14:textId="77777777" w:rsidR="00250469" w:rsidRDefault="00250469">
      <w:pPr>
        <w:spacing w:line="800" w:lineRule="exact"/>
        <w:ind w:firstLine="1280"/>
        <w:jc w:val="both"/>
        <w:rPr>
          <w:rFonts w:ascii="標楷體" w:eastAsia="標楷體" w:hAnsi="標楷體"/>
          <w:sz w:val="32"/>
          <w:szCs w:val="32"/>
        </w:rPr>
      </w:pPr>
      <w:r>
        <w:rPr>
          <w:rFonts w:ascii="標楷體" w:eastAsia="標楷體" w:hAnsi="標楷體"/>
          <w:sz w:val="32"/>
          <w:szCs w:val="32"/>
        </w:rPr>
        <w:t>負責人：</w:t>
      </w:r>
    </w:p>
    <w:p w14:paraId="0B29540B" w14:textId="77777777" w:rsidR="00250469" w:rsidRDefault="00250469">
      <w:pPr>
        <w:spacing w:line="800" w:lineRule="exact"/>
        <w:ind w:firstLine="1280"/>
        <w:jc w:val="both"/>
        <w:rPr>
          <w:rFonts w:ascii="標楷體" w:eastAsia="標楷體" w:hAnsi="標楷體"/>
          <w:sz w:val="32"/>
          <w:szCs w:val="32"/>
        </w:rPr>
      </w:pPr>
      <w:r>
        <w:rPr>
          <w:rFonts w:ascii="標楷體" w:eastAsia="標楷體" w:hAnsi="標楷體"/>
          <w:sz w:val="32"/>
          <w:szCs w:val="32"/>
        </w:rPr>
        <w:t>地址：</w:t>
      </w:r>
    </w:p>
    <w:p w14:paraId="4B89EFFB" w14:textId="77777777" w:rsidR="00250469" w:rsidRDefault="00250469">
      <w:pPr>
        <w:spacing w:line="800" w:lineRule="exact"/>
        <w:ind w:firstLine="1280"/>
        <w:jc w:val="both"/>
        <w:rPr>
          <w:rFonts w:ascii="標楷體" w:eastAsia="標楷體" w:hAnsi="標楷體"/>
          <w:sz w:val="32"/>
          <w:szCs w:val="32"/>
        </w:rPr>
      </w:pPr>
      <w:r>
        <w:rPr>
          <w:rFonts w:ascii="標楷體" w:eastAsia="標楷體" w:hAnsi="標楷體"/>
          <w:sz w:val="32"/>
          <w:szCs w:val="32"/>
        </w:rPr>
        <w:t>聯絡人：</w:t>
      </w:r>
    </w:p>
    <w:p w14:paraId="05C83CB0" w14:textId="77777777" w:rsidR="00250469" w:rsidRDefault="00250469" w:rsidP="00FF3B97">
      <w:pPr>
        <w:spacing w:line="800" w:lineRule="exact"/>
        <w:ind w:firstLine="1280"/>
        <w:jc w:val="both"/>
        <w:rPr>
          <w:rFonts w:ascii="標楷體" w:eastAsia="標楷體" w:hAnsi="標楷體"/>
          <w:sz w:val="32"/>
          <w:szCs w:val="32"/>
        </w:rPr>
      </w:pPr>
      <w:r>
        <w:rPr>
          <w:rFonts w:ascii="標楷體" w:eastAsia="標楷體" w:hAnsi="標楷體"/>
          <w:sz w:val="32"/>
          <w:szCs w:val="32"/>
        </w:rPr>
        <w:t xml:space="preserve">連絡電話： </w:t>
      </w:r>
    </w:p>
    <w:p w14:paraId="6DCCF0DE" w14:textId="77777777" w:rsidR="00250469" w:rsidRDefault="00250469" w:rsidP="0019412A">
      <w:pPr>
        <w:rPr>
          <w:rFonts w:ascii="標楷體" w:eastAsia="標楷體" w:hAnsi="標楷體"/>
          <w:sz w:val="32"/>
          <w:szCs w:val="32"/>
        </w:rPr>
      </w:pPr>
    </w:p>
    <w:p w14:paraId="6A41790B" w14:textId="77777777" w:rsidR="00250469" w:rsidRDefault="00250469" w:rsidP="0019412A">
      <w:pPr>
        <w:rPr>
          <w:rFonts w:ascii="標楷體" w:eastAsia="標楷體" w:hAnsi="標楷體"/>
          <w:sz w:val="32"/>
          <w:szCs w:val="32"/>
        </w:rPr>
      </w:pPr>
      <w:r>
        <w:rPr>
          <w:rFonts w:ascii="標楷體" w:eastAsia="標楷體" w:hAnsi="標楷體"/>
          <w:sz w:val="32"/>
          <w:szCs w:val="32"/>
        </w:rPr>
        <w:t>中華民國            年            月             日</w:t>
      </w:r>
    </w:p>
    <w:p w14:paraId="6CCD99B3" w14:textId="77777777" w:rsidR="00250469" w:rsidRDefault="00250469">
      <w:pPr>
        <w:widowControl/>
        <w:rPr>
          <w:rFonts w:ascii="標楷體" w:eastAsia="標楷體" w:hAnsi="標楷體"/>
          <w:sz w:val="32"/>
          <w:szCs w:val="32"/>
        </w:rPr>
      </w:pPr>
      <w:r>
        <w:rPr>
          <w:rFonts w:ascii="標楷體" w:eastAsia="標楷體" w:hAnsi="標楷體"/>
          <w:sz w:val="32"/>
          <w:szCs w:val="32"/>
        </w:rPr>
        <w:br w:type="page"/>
      </w:r>
    </w:p>
    <w:p w14:paraId="268E47CA" w14:textId="77777777" w:rsidR="00250469" w:rsidRPr="006C2523" w:rsidRDefault="00250469" w:rsidP="006C2523">
      <w:pPr>
        <w:pStyle w:val="Default"/>
        <w:spacing w:line="0" w:lineRule="atLeast"/>
        <w:jc w:val="center"/>
        <w:rPr>
          <w:rFonts w:cs="Times New Roman"/>
          <w:color w:val="auto"/>
          <w:sz w:val="32"/>
          <w:szCs w:val="32"/>
        </w:rPr>
      </w:pPr>
      <w:r w:rsidRPr="00CE60BD">
        <w:rPr>
          <w:noProof/>
          <w:sz w:val="32"/>
          <w:szCs w:val="32"/>
        </w:rPr>
        <w:lastRenderedPageBreak/>
        <mc:AlternateContent>
          <mc:Choice Requires="wps">
            <w:drawing>
              <wp:anchor distT="45720" distB="45720" distL="114300" distR="114300" simplePos="0" relativeHeight="251664384" behindDoc="0" locked="0" layoutInCell="1" allowOverlap="1" wp14:anchorId="3AF106A7" wp14:editId="4B991074">
                <wp:simplePos x="0" y="0"/>
                <wp:positionH relativeFrom="leftMargin">
                  <wp:posOffset>304800</wp:posOffset>
                </wp:positionH>
                <wp:positionV relativeFrom="topMargin">
                  <wp:posOffset>190500</wp:posOffset>
                </wp:positionV>
                <wp:extent cx="1021080" cy="2081530"/>
                <wp:effectExtent l="0" t="0" r="26670" b="17780"/>
                <wp:wrapSquare wrapText="bothSides"/>
                <wp:docPr id="15368182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81530"/>
                        </a:xfrm>
                        <a:prstGeom prst="rect">
                          <a:avLst/>
                        </a:prstGeom>
                        <a:solidFill>
                          <a:srgbClr val="FFFFFF"/>
                        </a:solidFill>
                        <a:ln w="9525">
                          <a:solidFill>
                            <a:srgbClr val="000000"/>
                          </a:solidFill>
                          <a:miter lim="800000"/>
                          <a:headEnd/>
                          <a:tailEnd/>
                        </a:ln>
                      </wps:spPr>
                      <wps:txbx>
                        <w:txbxContent>
                          <w:p w14:paraId="1B168859" w14:textId="77777777" w:rsidR="00250469" w:rsidRPr="00CE60BD" w:rsidRDefault="00250469" w:rsidP="00C06D80">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106A7" id="_x0000_s1031" type="#_x0000_t202" style="position:absolute;left:0;text-align:left;margin-left:24pt;margin-top:15pt;width:80.4pt;height:163.9pt;z-index:25166438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">
                <v:textbox style="mso-fit-shape-to-text:t">
                  <w:txbxContent>
                    <w:p w14:paraId="1B168859" w14:textId="77777777" w:rsidR="00250469" w:rsidRPr="00CE60BD" w:rsidRDefault="00250469" w:rsidP="00C06D80">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w:t>
                      </w:r>
                    </w:p>
                  </w:txbxContent>
                </v:textbox>
                <w10:wrap type="square" anchorx="margin" anchory="margin"/>
              </v:shape>
            </w:pict>
          </mc:Fallback>
        </mc:AlternateContent>
      </w:r>
      <w:r>
        <w:rPr>
          <w:rFonts w:cs="Times New Roman" w:hint="eastAsia"/>
          <w:color w:val="auto"/>
          <w:sz w:val="32"/>
          <w:szCs w:val="32"/>
        </w:rPr>
        <w:t>非事前申報</w:t>
      </w:r>
      <w:r>
        <w:rPr>
          <w:rFonts w:cs="Times New Roman"/>
          <w:color w:val="auto"/>
          <w:sz w:val="32"/>
          <w:szCs w:val="32"/>
        </w:rPr>
        <w:t>廣告刊登明細表</w:t>
      </w:r>
    </w:p>
    <w:tbl>
      <w:tblPr>
        <w:tblW w:w="8735" w:type="dxa"/>
        <w:tblCellMar>
          <w:left w:w="10" w:type="dxa"/>
          <w:right w:w="10" w:type="dxa"/>
        </w:tblCellMar>
        <w:tblLook w:val="04A0" w:firstRow="1" w:lastRow="0" w:firstColumn="1" w:lastColumn="0" w:noHBand="0" w:noVBand="1"/>
      </w:tblPr>
      <w:tblGrid>
        <w:gridCol w:w="2170"/>
        <w:gridCol w:w="2138"/>
        <w:gridCol w:w="2351"/>
        <w:gridCol w:w="2076"/>
      </w:tblGrid>
      <w:tr w:rsidR="00250469" w14:paraId="06EEF3DB" w14:textId="77777777" w:rsidTr="00781093">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4C941" w14:textId="77777777" w:rsidR="00250469" w:rsidRDefault="00250469" w:rsidP="00781093">
            <w:pPr>
              <w:pStyle w:val="Default"/>
              <w:jc w:val="center"/>
            </w:pPr>
            <w:r>
              <w:t>刊登媒體</w:t>
            </w:r>
          </w:p>
          <w:p w14:paraId="24899749" w14:textId="77777777" w:rsidR="00250469" w:rsidRDefault="00250469" w:rsidP="00781093">
            <w:pPr>
              <w:pStyle w:val="Default"/>
              <w:spacing w:line="0" w:lineRule="atLeast"/>
              <w:jc w:val="center"/>
            </w:pPr>
            <w:r>
              <w:t>(請依實際填寫)</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D88BC" w14:textId="77777777" w:rsidR="00250469" w:rsidRDefault="00250469" w:rsidP="00781093">
            <w:pPr>
              <w:pStyle w:val="Default"/>
              <w:jc w:val="center"/>
            </w:pPr>
            <w:r>
              <w:t>刊登日期或期間</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37D7F" w14:textId="77777777" w:rsidR="00250469" w:rsidRDefault="00250469" w:rsidP="00781093">
            <w:pPr>
              <w:pStyle w:val="Default"/>
              <w:jc w:val="center"/>
            </w:pPr>
            <w:r>
              <w:t>內容簡述/刊登樣式</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24BE1" w14:textId="77777777" w:rsidR="00250469" w:rsidRDefault="00250469" w:rsidP="00781093">
            <w:pPr>
              <w:pStyle w:val="Default"/>
              <w:jc w:val="center"/>
            </w:pPr>
            <w:r>
              <w:t>檢附之</w:t>
            </w:r>
          </w:p>
          <w:p w14:paraId="31C5A8F1" w14:textId="77777777" w:rsidR="00250469" w:rsidRDefault="00250469" w:rsidP="00781093">
            <w:pPr>
              <w:pStyle w:val="Default"/>
              <w:jc w:val="center"/>
            </w:pPr>
            <w:r>
              <w:t>份(頁)數</w:t>
            </w:r>
          </w:p>
        </w:tc>
      </w:tr>
      <w:tr w:rsidR="00250469" w14:paraId="5D3A369E" w14:textId="77777777" w:rsidTr="00781093">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DC4EB" w14:textId="77777777" w:rsidR="00250469" w:rsidRDefault="00250469" w:rsidP="00781093">
            <w:pPr>
              <w:pStyle w:val="Default"/>
              <w:jc w:val="center"/>
            </w:pPr>
          </w:p>
          <w:p w14:paraId="6348333A" w14:textId="77777777" w:rsidR="00250469" w:rsidRDefault="00250469" w:rsidP="00781093">
            <w:pPr>
              <w:pStyle w:val="Default"/>
              <w:jc w:val="center"/>
            </w:pPr>
          </w:p>
          <w:p w14:paraId="63E21953" w14:textId="77777777" w:rsidR="00250469" w:rsidRDefault="00250469" w:rsidP="00781093">
            <w:pPr>
              <w:pStyle w:val="Default"/>
              <w:jc w:val="center"/>
            </w:pPr>
          </w:p>
          <w:p w14:paraId="73F27C83" w14:textId="77777777" w:rsidR="00250469" w:rsidRDefault="00250469" w:rsidP="00781093">
            <w:pPr>
              <w:pStyle w:val="Default"/>
              <w:jc w:val="center"/>
            </w:pPr>
          </w:p>
          <w:p w14:paraId="389F94FE" w14:textId="77777777" w:rsidR="00250469" w:rsidRDefault="00250469" w:rsidP="00781093">
            <w:pPr>
              <w:pStyle w:val="Default"/>
              <w:jc w:val="center"/>
            </w:pPr>
          </w:p>
          <w:p w14:paraId="5D23A139" w14:textId="77777777" w:rsidR="00250469" w:rsidRDefault="00250469" w:rsidP="00781093">
            <w:pPr>
              <w:pStyle w:val="Default"/>
              <w:jc w:val="center"/>
            </w:pPr>
          </w:p>
          <w:p w14:paraId="3AECF674" w14:textId="77777777" w:rsidR="00250469" w:rsidRDefault="00250469" w:rsidP="00781093">
            <w:pPr>
              <w:pStyle w:val="Default"/>
              <w:jc w:val="center"/>
            </w:pPr>
          </w:p>
          <w:p w14:paraId="2FB78573" w14:textId="77777777" w:rsidR="00250469" w:rsidRDefault="00250469" w:rsidP="00781093">
            <w:pPr>
              <w:pStyle w:val="Default"/>
              <w:jc w:val="center"/>
            </w:pPr>
          </w:p>
          <w:p w14:paraId="2E87674B" w14:textId="77777777" w:rsidR="00250469" w:rsidRDefault="00250469" w:rsidP="00781093">
            <w:pPr>
              <w:pStyle w:val="Default"/>
              <w:jc w:val="center"/>
            </w:pPr>
          </w:p>
          <w:p w14:paraId="1B926BE9" w14:textId="77777777" w:rsidR="00250469" w:rsidRDefault="00250469" w:rsidP="00781093">
            <w:pPr>
              <w:pStyle w:val="Default"/>
              <w:jc w:val="center"/>
            </w:pPr>
          </w:p>
          <w:p w14:paraId="5B427DF1" w14:textId="77777777" w:rsidR="00250469" w:rsidRDefault="00250469" w:rsidP="00781093">
            <w:pPr>
              <w:pStyle w:val="Default"/>
              <w:jc w:val="center"/>
            </w:pPr>
          </w:p>
          <w:p w14:paraId="20E67E83" w14:textId="77777777" w:rsidR="00250469" w:rsidRDefault="00250469" w:rsidP="00781093">
            <w:pPr>
              <w:pStyle w:val="Default"/>
              <w:jc w:val="center"/>
            </w:pPr>
          </w:p>
          <w:p w14:paraId="45903A03" w14:textId="77777777" w:rsidR="00250469" w:rsidRDefault="00250469" w:rsidP="00781093">
            <w:pPr>
              <w:pStyle w:val="Default"/>
              <w:jc w:val="center"/>
            </w:pPr>
          </w:p>
          <w:p w14:paraId="490E5770" w14:textId="77777777" w:rsidR="00250469" w:rsidRDefault="00250469" w:rsidP="00781093">
            <w:pPr>
              <w:pStyle w:val="Default"/>
              <w:jc w:val="center"/>
            </w:pPr>
          </w:p>
          <w:p w14:paraId="463D2F11" w14:textId="77777777" w:rsidR="00250469" w:rsidRDefault="00250469" w:rsidP="00781093">
            <w:pPr>
              <w:pStyle w:val="Default"/>
              <w:jc w:val="center"/>
            </w:pPr>
          </w:p>
          <w:p w14:paraId="34436EAD" w14:textId="77777777" w:rsidR="00250469" w:rsidRDefault="00250469" w:rsidP="00781093">
            <w:pPr>
              <w:pStyle w:val="Default"/>
              <w:jc w:val="center"/>
            </w:pPr>
          </w:p>
          <w:p w14:paraId="19F9B1F9" w14:textId="77777777" w:rsidR="00250469" w:rsidRDefault="00250469" w:rsidP="00781093">
            <w:pPr>
              <w:pStyle w:val="Default"/>
              <w:jc w:val="center"/>
            </w:pPr>
          </w:p>
          <w:p w14:paraId="1B2D701B" w14:textId="77777777" w:rsidR="00250469" w:rsidRDefault="00250469" w:rsidP="00781093">
            <w:pPr>
              <w:pStyle w:val="Default"/>
              <w:jc w:val="center"/>
            </w:pPr>
          </w:p>
          <w:p w14:paraId="39327CB2" w14:textId="77777777" w:rsidR="00250469" w:rsidRDefault="00250469" w:rsidP="00781093">
            <w:pPr>
              <w:pStyle w:val="Default"/>
              <w:jc w:val="center"/>
            </w:pPr>
          </w:p>
          <w:p w14:paraId="60E69E0A" w14:textId="77777777" w:rsidR="00250469" w:rsidRDefault="00250469" w:rsidP="00781093">
            <w:pPr>
              <w:pStyle w:val="Default"/>
              <w:jc w:val="center"/>
            </w:pPr>
          </w:p>
          <w:p w14:paraId="0A49DC9F" w14:textId="77777777" w:rsidR="00250469" w:rsidRDefault="00250469" w:rsidP="00781093">
            <w:pPr>
              <w:pStyle w:val="Default"/>
              <w:jc w:val="center"/>
            </w:pPr>
          </w:p>
          <w:p w14:paraId="4EA18452" w14:textId="77777777" w:rsidR="00250469" w:rsidRDefault="00250469" w:rsidP="00781093">
            <w:pPr>
              <w:pStyle w:val="Default"/>
              <w:jc w:val="center"/>
            </w:pPr>
          </w:p>
          <w:p w14:paraId="255E1F59" w14:textId="77777777" w:rsidR="00250469" w:rsidRDefault="00250469" w:rsidP="00310E22">
            <w:pPr>
              <w:pStyle w:val="Default"/>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5FD7" w14:textId="77777777" w:rsidR="00250469" w:rsidRDefault="00250469" w:rsidP="00781093">
            <w:pPr>
              <w:pStyle w:val="Default"/>
              <w:spacing w:line="360" w:lineRule="auto"/>
            </w:pPr>
            <w:r>
              <w:rPr>
                <w:rFonts w:hint="eastAsia"/>
              </w:rPr>
              <w:t xml:space="preserve">  </w:t>
            </w:r>
            <w:r>
              <w:t>年  月  日起至</w:t>
            </w:r>
          </w:p>
          <w:p w14:paraId="489A9206" w14:textId="77777777" w:rsidR="00250469" w:rsidRDefault="00250469" w:rsidP="00781093">
            <w:pPr>
              <w:pStyle w:val="Default"/>
              <w:spacing w:line="360" w:lineRule="auto"/>
            </w:pPr>
            <w:r>
              <w:rPr>
                <w:rFonts w:hint="eastAsia"/>
              </w:rPr>
              <w:t xml:space="preserve">  </w:t>
            </w:r>
            <w:r>
              <w:t>年  月  日 止</w:t>
            </w:r>
          </w:p>
          <w:p w14:paraId="6CE0BEA1" w14:textId="77777777" w:rsidR="00250469" w:rsidRPr="00837131" w:rsidRDefault="00250469" w:rsidP="00781093">
            <w:pPr>
              <w:pStyle w:val="Default"/>
              <w:spacing w:line="360" w:lineRule="auto"/>
              <w:rPr>
                <w:color w:val="auto"/>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E0726" w14:textId="77777777" w:rsidR="00250469" w:rsidRDefault="00250469" w:rsidP="00781093">
            <w:pPr>
              <w:pStyle w:val="Default"/>
              <w:jc w:val="cente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4FC92" w14:textId="77777777" w:rsidR="00250469" w:rsidRDefault="00250469" w:rsidP="00781093">
            <w:pPr>
              <w:pStyle w:val="Default"/>
              <w:jc w:val="center"/>
            </w:pPr>
          </w:p>
        </w:tc>
      </w:tr>
    </w:tbl>
    <w:p w14:paraId="1D4E337A" w14:textId="77777777" w:rsidR="00250469" w:rsidRDefault="00250469" w:rsidP="004A379D">
      <w:pPr>
        <w:pStyle w:val="Default"/>
        <w:snapToGrid w:val="0"/>
        <w:ind w:left="360" w:hangingChars="150" w:hanging="360"/>
      </w:pPr>
      <w:r>
        <w:rPr>
          <w:rFonts w:hint="eastAsia"/>
        </w:rPr>
        <w:t>※ 下列廣告文宣得不適用本辦法</w:t>
      </w:r>
      <w:r w:rsidRPr="009620C6">
        <w:rPr>
          <w:rFonts w:hint="eastAsia"/>
        </w:rPr>
        <w:t>第八條</w:t>
      </w:r>
      <w:r w:rsidRPr="006C2523">
        <w:rPr>
          <w:rFonts w:hint="eastAsia"/>
        </w:rPr>
        <w:t>第四項</w:t>
      </w:r>
      <w:r>
        <w:rPr>
          <w:rFonts w:hint="eastAsia"/>
        </w:rPr>
        <w:t xml:space="preserve">規定，免填製本廣告刊登明細表及自我檢查表： </w:t>
      </w:r>
    </w:p>
    <w:p w14:paraId="5C198E42" w14:textId="77777777" w:rsidR="00250469" w:rsidRDefault="00250469" w:rsidP="00250469">
      <w:pPr>
        <w:pStyle w:val="Default"/>
        <w:numPr>
          <w:ilvl w:val="0"/>
          <w:numId w:val="26"/>
        </w:numPr>
        <w:suppressAutoHyphens/>
        <w:snapToGrid w:val="0"/>
        <w:textAlignment w:val="baseline"/>
      </w:pPr>
      <w:r>
        <w:rPr>
          <w:rFonts w:hint="eastAsia"/>
        </w:rPr>
        <w:t xml:space="preserve">單純登載關於會員公司名稱、人事、地點、股權、辦公處所、事業結構、主管或出資人、電話、傳真、網址之變動、及提昇其形象等事宜有關之廣告或文宣。 </w:t>
      </w:r>
    </w:p>
    <w:p w14:paraId="5B7369FE" w14:textId="77777777" w:rsidR="00250469" w:rsidRDefault="00250469" w:rsidP="00250469">
      <w:pPr>
        <w:pStyle w:val="Default"/>
        <w:numPr>
          <w:ilvl w:val="0"/>
          <w:numId w:val="26"/>
        </w:numPr>
        <w:suppressAutoHyphens/>
        <w:snapToGrid w:val="0"/>
        <w:textAlignment w:val="baseline"/>
      </w:pPr>
      <w:r>
        <w:rPr>
          <w:rFonts w:hint="eastAsia"/>
        </w:rPr>
        <w:t xml:space="preserve">與其他會員公司購併或承銷上市櫃公司掛牌賀稿等有關之廣告或文宣。 </w:t>
      </w:r>
    </w:p>
    <w:p w14:paraId="75B62450" w14:textId="77777777" w:rsidR="00250469" w:rsidRDefault="00250469" w:rsidP="00250469">
      <w:pPr>
        <w:pStyle w:val="Default"/>
        <w:numPr>
          <w:ilvl w:val="0"/>
          <w:numId w:val="26"/>
        </w:numPr>
        <w:suppressAutoHyphens/>
        <w:snapToGrid w:val="0"/>
        <w:textAlignment w:val="baseline"/>
      </w:pPr>
      <w:r>
        <w:rPr>
          <w:rFonts w:hint="eastAsia"/>
        </w:rPr>
        <w:t xml:space="preserve">證券承銷商依規定陳列或寄交得標、中籤或獲配售人之公開說明書或公告。 </w:t>
      </w:r>
    </w:p>
    <w:p w14:paraId="679C189B" w14:textId="77777777" w:rsidR="00250469" w:rsidRDefault="00250469" w:rsidP="00250469">
      <w:pPr>
        <w:pStyle w:val="Default"/>
        <w:numPr>
          <w:ilvl w:val="0"/>
          <w:numId w:val="26"/>
        </w:numPr>
        <w:suppressAutoHyphens/>
        <w:snapToGrid w:val="0"/>
        <w:textAlignment w:val="baseline"/>
      </w:pPr>
      <w:r>
        <w:rPr>
          <w:rFonts w:hint="eastAsia"/>
        </w:rPr>
        <w:t>符合第六條第一項第三款或第四款第一目、第二目所列業務。</w:t>
      </w:r>
    </w:p>
    <w:p w14:paraId="6A68E2C6" w14:textId="77777777" w:rsidR="00250469" w:rsidRDefault="00250469" w:rsidP="009620C6">
      <w:pPr>
        <w:pStyle w:val="Default"/>
        <w:snapToGrid w:val="0"/>
      </w:pPr>
    </w:p>
    <w:p w14:paraId="54D0B86B" w14:textId="77777777" w:rsidR="00250469" w:rsidRPr="00310E22" w:rsidRDefault="00250469" w:rsidP="009620C6">
      <w:pPr>
        <w:pStyle w:val="Default"/>
        <w:snapToGrid w:val="0"/>
      </w:pPr>
    </w:p>
    <w:p w14:paraId="663FCFB0" w14:textId="77777777" w:rsidR="00250469" w:rsidRDefault="00250469">
      <w:pPr>
        <w:widowControl/>
        <w:rPr>
          <w:rFonts w:ascii="標楷體" w:eastAsia="標楷體" w:hAnsi="標楷體" w:cs="標楷體"/>
          <w:b/>
          <w:kern w:val="0"/>
          <w:sz w:val="32"/>
          <w:szCs w:val="32"/>
        </w:rPr>
      </w:pPr>
      <w:r>
        <w:rPr>
          <w:b/>
          <w:sz w:val="32"/>
          <w:szCs w:val="32"/>
        </w:rPr>
        <w:br w:type="page"/>
      </w:r>
    </w:p>
    <w:p w14:paraId="390F8594" w14:textId="77777777" w:rsidR="00250469" w:rsidRPr="009A0C17" w:rsidRDefault="00250469" w:rsidP="009A0C17">
      <w:pPr>
        <w:pStyle w:val="Default"/>
        <w:spacing w:line="0" w:lineRule="atLeast"/>
        <w:jc w:val="both"/>
        <w:rPr>
          <w:bCs/>
          <w:color w:val="auto"/>
          <w:sz w:val="32"/>
          <w:szCs w:val="32"/>
        </w:rPr>
      </w:pPr>
      <w:r w:rsidRPr="006C2523">
        <w:rPr>
          <w:rFonts w:hint="eastAsia"/>
          <w:b/>
          <w:color w:val="auto"/>
          <w:sz w:val="32"/>
          <w:szCs w:val="32"/>
        </w:rPr>
        <w:lastRenderedPageBreak/>
        <w:t>非事前申報廣告</w:t>
      </w:r>
      <w:r w:rsidRPr="00CE60BD">
        <w:rPr>
          <w:noProof/>
          <w:sz w:val="32"/>
          <w:szCs w:val="32"/>
        </w:rPr>
        <mc:AlternateContent>
          <mc:Choice Requires="wps">
            <w:drawing>
              <wp:anchor distT="45720" distB="45720" distL="114300" distR="114300" simplePos="0" relativeHeight="251665408" behindDoc="0" locked="0" layoutInCell="1" allowOverlap="1" wp14:anchorId="4A191F89" wp14:editId="40DBAC1A">
                <wp:simplePos x="0" y="0"/>
                <wp:positionH relativeFrom="leftMargin">
                  <wp:posOffset>236220</wp:posOffset>
                </wp:positionH>
                <wp:positionV relativeFrom="topMargin">
                  <wp:posOffset>160020</wp:posOffset>
                </wp:positionV>
                <wp:extent cx="1394460" cy="2081530"/>
                <wp:effectExtent l="0" t="0" r="15240" b="17780"/>
                <wp:wrapSquare wrapText="bothSides"/>
                <wp:docPr id="13997879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081530"/>
                        </a:xfrm>
                        <a:prstGeom prst="rect">
                          <a:avLst/>
                        </a:prstGeom>
                        <a:solidFill>
                          <a:srgbClr val="FFFFFF"/>
                        </a:solidFill>
                        <a:ln w="9525">
                          <a:solidFill>
                            <a:srgbClr val="000000"/>
                          </a:solidFill>
                          <a:miter lim="800000"/>
                          <a:headEnd/>
                          <a:tailEnd/>
                        </a:ln>
                      </wps:spPr>
                      <wps:txbx>
                        <w:txbxContent>
                          <w:p w14:paraId="4A798849" w14:textId="77777777" w:rsidR="00250469" w:rsidRPr="00CE60BD" w:rsidRDefault="00250469" w:rsidP="006C252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二之二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91F89" id="_x0000_s1032" type="#_x0000_t202" style="position:absolute;left:0;text-align:left;margin-left:18.6pt;margin-top:12.6pt;width:109.8pt;height:163.9pt;z-index:251665408;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">
                <v:textbox style="mso-fit-shape-to-text:t">
                  <w:txbxContent>
                    <w:p w14:paraId="4A798849" w14:textId="77777777" w:rsidR="00250469" w:rsidRPr="00CE60BD" w:rsidRDefault="00250469" w:rsidP="006C252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二之二</w:t>
                      </w:r>
                    </w:p>
                  </w:txbxContent>
                </v:textbox>
                <w10:wrap type="square" anchorx="margin" anchory="margin"/>
              </v:shape>
            </w:pict>
          </mc:Fallback>
        </mc:AlternateContent>
      </w:r>
      <w:r>
        <w:rPr>
          <w:b/>
          <w:color w:val="auto"/>
          <w:sz w:val="32"/>
          <w:szCs w:val="32"/>
        </w:rPr>
        <w:t>自我檢查表</w:t>
      </w:r>
    </w:p>
    <w:tbl>
      <w:tblPr>
        <w:tblW w:w="8952" w:type="dxa"/>
        <w:tblLayout w:type="fixed"/>
        <w:tblCellMar>
          <w:left w:w="10" w:type="dxa"/>
          <w:right w:w="10" w:type="dxa"/>
        </w:tblCellMar>
        <w:tblLook w:val="04A0" w:firstRow="1" w:lastRow="0" w:firstColumn="1" w:lastColumn="0" w:noHBand="0" w:noVBand="1"/>
      </w:tblPr>
      <w:tblGrid>
        <w:gridCol w:w="6629"/>
        <w:gridCol w:w="567"/>
        <w:gridCol w:w="567"/>
        <w:gridCol w:w="1189"/>
      </w:tblGrid>
      <w:tr w:rsidR="00250469" w14:paraId="17004F45"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45529" w14:textId="77777777" w:rsidR="00250469" w:rsidRDefault="00250469" w:rsidP="00781093">
            <w:pPr>
              <w:pStyle w:val="Default"/>
              <w:jc w:val="center"/>
              <w:rPr>
                <w:sz w:val="28"/>
                <w:szCs w:val="28"/>
              </w:rPr>
            </w:pPr>
            <w:r>
              <w:rPr>
                <w:sz w:val="28"/>
                <w:szCs w:val="28"/>
              </w:rPr>
              <w:t>檢 查 內 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3C9EE" w14:textId="77777777" w:rsidR="00250469" w:rsidRDefault="00250469" w:rsidP="00781093">
            <w:pPr>
              <w:pStyle w:val="Default"/>
              <w:spacing w:line="0" w:lineRule="atLeast"/>
              <w:jc w:val="center"/>
              <w:rPr>
                <w:sz w:val="28"/>
                <w:szCs w:val="28"/>
              </w:rPr>
            </w:pPr>
            <w:r>
              <w:rPr>
                <w:sz w:val="28"/>
                <w:szCs w:val="28"/>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6869A" w14:textId="77777777" w:rsidR="00250469" w:rsidRDefault="00250469" w:rsidP="00781093">
            <w:pPr>
              <w:pStyle w:val="Default"/>
              <w:spacing w:line="0" w:lineRule="atLeast"/>
              <w:jc w:val="center"/>
              <w:rPr>
                <w:sz w:val="28"/>
                <w:szCs w:val="28"/>
              </w:rPr>
            </w:pPr>
            <w:r>
              <w:rPr>
                <w:sz w:val="28"/>
                <w:szCs w:val="28"/>
              </w:rPr>
              <w:t>否</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6A54D" w14:textId="77777777" w:rsidR="00250469" w:rsidRDefault="00250469" w:rsidP="00781093">
            <w:pPr>
              <w:pStyle w:val="Default"/>
              <w:spacing w:line="0" w:lineRule="atLeast"/>
              <w:jc w:val="center"/>
              <w:rPr>
                <w:sz w:val="28"/>
                <w:szCs w:val="28"/>
              </w:rPr>
            </w:pPr>
            <w:r>
              <w:rPr>
                <w:sz w:val="28"/>
                <w:szCs w:val="28"/>
              </w:rPr>
              <w:t>不適用</w:t>
            </w:r>
          </w:p>
        </w:tc>
      </w:tr>
      <w:tr w:rsidR="00250469" w:rsidRPr="00CD5F32" w14:paraId="72365AC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DCACF" w14:textId="77777777" w:rsidR="00250469" w:rsidRDefault="00250469" w:rsidP="00781093">
            <w:pPr>
              <w:jc w:val="both"/>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w:t>
            </w:r>
            <w:r w:rsidRPr="00C86D20">
              <w:rPr>
                <w:rFonts w:ascii="Times New Roman" w:eastAsia="標楷體" w:hAnsi="Times New Roman" w:hint="eastAsia"/>
              </w:rPr>
              <w:t>本公會會員從事</w:t>
            </w:r>
            <w:r>
              <w:rPr>
                <w:rFonts w:ascii="Times New Roman" w:eastAsia="標楷體" w:hAnsi="Times New Roman" w:hint="eastAsia"/>
              </w:rPr>
              <w:t>免</w:t>
            </w:r>
            <w:r w:rsidRPr="00C86D20">
              <w:rPr>
                <w:rFonts w:ascii="Times New Roman" w:eastAsia="標楷體" w:hAnsi="Times New Roman" w:hint="eastAsia"/>
              </w:rPr>
              <w:t>申報之廣告、業務招攬及營業促銷活動行為，包括衍生性金融商品廣告、境外結構型商品廣告、價格廣告、贈獎廣告、贈品廣告及使用最高級用語廣告等</w:t>
            </w:r>
            <w:r>
              <w:rPr>
                <w:rFonts w:ascii="Times New Roman" w:eastAsia="標楷體" w:hAnsi="Times New Roman"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A1848" w14:textId="77777777" w:rsidR="00250469" w:rsidRPr="00CD5F32" w:rsidRDefault="00250469" w:rsidP="00781093">
            <w:pPr>
              <w:ind w:left="-108"/>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234A9" w14:textId="77777777" w:rsidR="00250469" w:rsidRPr="00CD5F32" w:rsidRDefault="00250469" w:rsidP="00781093">
            <w:pPr>
              <w:ind w:left="-108"/>
              <w:jc w:val="both"/>
              <w:rPr>
                <w:rFonts w:ascii="Times New Roman" w:eastAsia="標楷體" w:hAnsi="Times New Roma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B1236" w14:textId="77777777" w:rsidR="00250469" w:rsidRPr="00CD5F32" w:rsidRDefault="00250469" w:rsidP="00781093">
            <w:pPr>
              <w:ind w:left="-108"/>
              <w:jc w:val="both"/>
              <w:rPr>
                <w:rFonts w:ascii="Times New Roman" w:eastAsia="標楷體" w:hAnsi="Times New Roman"/>
              </w:rPr>
            </w:pPr>
          </w:p>
        </w:tc>
      </w:tr>
      <w:tr w:rsidR="00250469" w14:paraId="3A1B6C6B"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547" w:type="dxa"/>
              <w:tblLayout w:type="fixed"/>
              <w:tblCellMar>
                <w:left w:w="10" w:type="dxa"/>
                <w:right w:w="10" w:type="dxa"/>
              </w:tblCellMar>
              <w:tblLook w:val="04A0" w:firstRow="1" w:lastRow="0" w:firstColumn="1" w:lastColumn="0" w:noHBand="0" w:noVBand="1"/>
            </w:tblPr>
            <w:tblGrid>
              <w:gridCol w:w="6547"/>
            </w:tblGrid>
            <w:tr w:rsidR="00250469" w14:paraId="511F848F" w14:textId="77777777" w:rsidTr="00781093">
              <w:trPr>
                <w:trHeight w:val="279"/>
              </w:trPr>
              <w:tc>
                <w:tcPr>
                  <w:tcW w:w="6547"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A45C190" w14:textId="77777777" w:rsidR="00250469" w:rsidRDefault="00250469" w:rsidP="00781093">
                  <w:pPr>
                    <w:ind w:left="-108"/>
                    <w:jc w:val="both"/>
                    <w:rPr>
                      <w:rFonts w:ascii="Times New Roman" w:eastAsia="標楷體" w:hAnsi="Times New Roman"/>
                    </w:rPr>
                  </w:pPr>
                  <w:r>
                    <w:rPr>
                      <w:rFonts w:ascii="Times New Roman" w:eastAsia="標楷體" w:hAnsi="Times New Roman" w:hint="eastAsia"/>
                    </w:rPr>
                    <w:t>2</w:t>
                  </w:r>
                  <w:r>
                    <w:rPr>
                      <w:rFonts w:ascii="Times New Roman" w:eastAsia="標楷體" w:hAnsi="Times New Roman"/>
                    </w:rPr>
                    <w:t>、所從事之廣告行為，未審慎考量其對於投資大眾之影響，以致誤導投資大眾之判斷。</w:t>
                  </w:r>
                  <w:r>
                    <w:rPr>
                      <w:rFonts w:ascii="Times New Roman" w:eastAsia="標楷體" w:hAnsi="Times New Roman"/>
                    </w:rPr>
                    <w:t xml:space="preserve"> </w:t>
                  </w:r>
                </w:p>
              </w:tc>
            </w:tr>
          </w:tbl>
          <w:p w14:paraId="412D3439" w14:textId="77777777" w:rsidR="00250469" w:rsidRDefault="00250469" w:rsidP="00781093">
            <w:pPr>
              <w:pStyle w:val="Default"/>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9331D"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AD984"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79210" w14:textId="77777777" w:rsidR="00250469" w:rsidRDefault="00250469" w:rsidP="00781093">
            <w:pPr>
              <w:pStyle w:val="Default"/>
              <w:spacing w:line="0" w:lineRule="atLeast"/>
              <w:jc w:val="center"/>
              <w:rPr>
                <w:sz w:val="28"/>
                <w:szCs w:val="28"/>
              </w:rPr>
            </w:pPr>
          </w:p>
        </w:tc>
      </w:tr>
      <w:tr w:rsidR="00250469" w14:paraId="28D12D6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30DA9944"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91B2155" w14:textId="77777777" w:rsidR="00250469" w:rsidRDefault="00250469" w:rsidP="00781093">
                  <w:pPr>
                    <w:ind w:left="-108"/>
                    <w:jc w:val="both"/>
                    <w:rPr>
                      <w:rFonts w:ascii="Times New Roman" w:eastAsia="標楷體" w:hAnsi="Times New Roman"/>
                    </w:rPr>
                  </w:pPr>
                  <w:r>
                    <w:rPr>
                      <w:rFonts w:ascii="Times New Roman" w:eastAsia="標楷體" w:hAnsi="Times New Roman" w:hint="eastAsia"/>
                    </w:rPr>
                    <w:t>3</w:t>
                  </w:r>
                  <w:r>
                    <w:rPr>
                      <w:rFonts w:ascii="Times New Roman" w:eastAsia="標楷體" w:hAnsi="Times New Roman"/>
                    </w:rPr>
                    <w:t>、對於上市個別企業營運情況介紹之廣告，過度或任意提供主觀性之推斷。</w:t>
                  </w:r>
                  <w:r>
                    <w:rPr>
                      <w:rFonts w:ascii="Times New Roman" w:eastAsia="標楷體" w:hAnsi="Times New Roman"/>
                    </w:rPr>
                    <w:t xml:space="preserve"> </w:t>
                  </w:r>
                </w:p>
              </w:tc>
            </w:tr>
          </w:tbl>
          <w:p w14:paraId="4D3681F2" w14:textId="77777777" w:rsidR="00250469" w:rsidRPr="00695E83"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3FC41"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10D3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43138" w14:textId="77777777" w:rsidR="00250469" w:rsidRDefault="00250469" w:rsidP="00781093">
            <w:pPr>
              <w:pStyle w:val="Default"/>
              <w:spacing w:line="0" w:lineRule="atLeast"/>
              <w:jc w:val="center"/>
              <w:rPr>
                <w:sz w:val="28"/>
                <w:szCs w:val="28"/>
              </w:rPr>
            </w:pPr>
          </w:p>
        </w:tc>
      </w:tr>
      <w:tr w:rsidR="00250469" w14:paraId="6046F9DB"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55FC0FCF"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BC880A4" w14:textId="77777777" w:rsidR="00250469" w:rsidRDefault="00250469" w:rsidP="00781093">
                  <w:pPr>
                    <w:ind w:left="-108"/>
                    <w:jc w:val="both"/>
                    <w:rPr>
                      <w:rFonts w:ascii="Times New Roman" w:eastAsia="標楷體" w:hAnsi="Times New Roman"/>
                    </w:rPr>
                  </w:pPr>
                  <w:r>
                    <w:rPr>
                      <w:rFonts w:ascii="Times New Roman" w:eastAsia="標楷體" w:hAnsi="Times New Roman" w:hint="eastAsia"/>
                    </w:rPr>
                    <w:t>4</w:t>
                  </w:r>
                  <w:r>
                    <w:rPr>
                      <w:rFonts w:ascii="Times New Roman" w:eastAsia="標楷體" w:hAnsi="Times New Roman"/>
                    </w:rPr>
                    <w:t>、製作「投資指引」或「投資分析」，未事先對產業及個別公司作深入之分析與評估，並列明其資料來源、日期、計算期間及其風險。</w:t>
                  </w:r>
                  <w:r>
                    <w:rPr>
                      <w:rFonts w:ascii="Times New Roman" w:eastAsia="標楷體" w:hAnsi="Times New Roman"/>
                    </w:rPr>
                    <w:t xml:space="preserve"> </w:t>
                  </w:r>
                </w:p>
              </w:tc>
            </w:tr>
          </w:tbl>
          <w:p w14:paraId="41F75855" w14:textId="77777777" w:rsidR="00250469"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49071"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6178A"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1F6D5" w14:textId="77777777" w:rsidR="00250469" w:rsidRDefault="00250469" w:rsidP="00781093">
            <w:pPr>
              <w:pStyle w:val="Default"/>
              <w:spacing w:line="0" w:lineRule="atLeast"/>
              <w:jc w:val="center"/>
              <w:rPr>
                <w:sz w:val="28"/>
                <w:szCs w:val="28"/>
              </w:rPr>
            </w:pPr>
          </w:p>
        </w:tc>
      </w:tr>
      <w:tr w:rsidR="00250469" w14:paraId="6DD77B72"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09A33833" w14:textId="77777777" w:rsidTr="00781093">
              <w:trPr>
                <w:trHeight w:val="75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DEC3468" w14:textId="77777777" w:rsidR="00250469" w:rsidRDefault="00250469" w:rsidP="00781093">
                  <w:pPr>
                    <w:ind w:left="-108"/>
                    <w:jc w:val="both"/>
                    <w:rPr>
                      <w:rFonts w:ascii="Times New Roman" w:eastAsia="標楷體" w:hAnsi="Times New Roman"/>
                    </w:rPr>
                  </w:pPr>
                  <w:r>
                    <w:rPr>
                      <w:rFonts w:ascii="Times New Roman" w:eastAsia="標楷體" w:hAnsi="Times New Roman" w:hint="eastAsia"/>
                    </w:rPr>
                    <w:t>5</w:t>
                  </w:r>
                  <w:r>
                    <w:rPr>
                      <w:rFonts w:ascii="Times New Roman" w:eastAsia="標楷體" w:hAnsi="Times New Roman"/>
                    </w:rPr>
                    <w:t>、金融商品或服務內容涉及利率、費用、報酬及風險時之揭露，未以衡平及顯著方式表達；於書面文件未以相同大小之字體及顏色為之；平面媒體廣告之警語字體大小，小於同一廣告上其他部分最小之字體，且未以粗體印刷顯著標示；有聲廣告除廣播以聲音揭示外，未以易識別字體揭示警語至少播放五秒鐘，所傳達之訊息含糊、不清晰。</w:t>
                  </w:r>
                  <w:r>
                    <w:rPr>
                      <w:rFonts w:ascii="Times New Roman" w:eastAsia="標楷體" w:hAnsi="Times New Roman"/>
                    </w:rPr>
                    <w:t xml:space="preserve"> </w:t>
                  </w:r>
                </w:p>
              </w:tc>
            </w:tr>
          </w:tbl>
          <w:p w14:paraId="55AFBBC4" w14:textId="77777777" w:rsidR="00250469"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333BB"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46B7E"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CA374" w14:textId="77777777" w:rsidR="00250469" w:rsidRDefault="00250469" w:rsidP="00781093">
            <w:pPr>
              <w:pStyle w:val="Default"/>
              <w:spacing w:line="0" w:lineRule="atLeast"/>
              <w:jc w:val="center"/>
              <w:rPr>
                <w:sz w:val="28"/>
                <w:szCs w:val="28"/>
              </w:rPr>
            </w:pPr>
          </w:p>
        </w:tc>
      </w:tr>
      <w:tr w:rsidR="00250469" w14:paraId="629FC8DA"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013AE0AC"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EA7AA3D" w14:textId="77777777" w:rsidR="00250469" w:rsidRDefault="00250469" w:rsidP="00781093">
                  <w:pPr>
                    <w:ind w:left="-108"/>
                    <w:jc w:val="both"/>
                  </w:pPr>
                  <w:r>
                    <w:rPr>
                      <w:rFonts w:ascii="Times New Roman" w:eastAsia="標楷體" w:hAnsi="Times New Roman" w:hint="eastAsia"/>
                    </w:rPr>
                    <w:t>6</w:t>
                  </w:r>
                  <w:r>
                    <w:rPr>
                      <w:rFonts w:ascii="Times New Roman" w:eastAsia="標楷體" w:hAnsi="Times New Roman"/>
                    </w:rPr>
                    <w:t>、辦理財富管理及銷售金融商品業務所製作之廣告文宣資料，未以中文表達，且力求淺顯易懂，必要時得附註原文。</w:t>
                  </w:r>
                  <w:r>
                    <w:rPr>
                      <w:sz w:val="23"/>
                      <w:szCs w:val="23"/>
                    </w:rPr>
                    <w:t xml:space="preserve"> </w:t>
                  </w:r>
                </w:p>
              </w:tc>
            </w:tr>
          </w:tbl>
          <w:p w14:paraId="4AC9D95C" w14:textId="77777777" w:rsidR="00250469"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48513"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2095D"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DF800" w14:textId="77777777" w:rsidR="00250469" w:rsidRDefault="00250469" w:rsidP="00781093">
            <w:pPr>
              <w:pStyle w:val="Default"/>
              <w:spacing w:line="0" w:lineRule="atLeast"/>
              <w:jc w:val="center"/>
              <w:rPr>
                <w:sz w:val="28"/>
                <w:szCs w:val="28"/>
              </w:rPr>
            </w:pPr>
          </w:p>
        </w:tc>
      </w:tr>
      <w:tr w:rsidR="00250469" w14:paraId="76EF413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14628DE4" w14:textId="77777777" w:rsidTr="00781093">
              <w:trPr>
                <w:trHeight w:val="1324"/>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6E93D85" w14:textId="77777777" w:rsidR="00250469" w:rsidRDefault="00250469" w:rsidP="00781093">
                  <w:pPr>
                    <w:ind w:left="-108"/>
                    <w:jc w:val="both"/>
                    <w:rPr>
                      <w:rFonts w:ascii="Times New Roman" w:eastAsia="標楷體" w:hAnsi="Times New Roman"/>
                    </w:rPr>
                  </w:pPr>
                  <w:bookmarkStart w:id="1" w:name="_Hlk141704775"/>
                  <w:r>
                    <w:rPr>
                      <w:rFonts w:ascii="Times New Roman" w:eastAsia="標楷體" w:hAnsi="Times New Roman" w:hint="eastAsia"/>
                    </w:rPr>
                    <w:t>7</w:t>
                  </w:r>
                  <w:r>
                    <w:rPr>
                      <w:rFonts w:ascii="Times New Roman" w:eastAsia="標楷體" w:hAnsi="Times New Roman"/>
                    </w:rPr>
                    <w:t>、製作廣告或文宣，未以公司名義為之，並列明公司登記名稱、地址、電話及許可證照字號（除金控共同行銷、異業共同業務推廣行為之廣告得免除列記地址、電話、許可證照字號及有聲媒體廣告應以語音或文字聲明「本公司經目的事業主管機關核准之許可證照字號為</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字第</w:t>
                  </w:r>
                  <w:r>
                    <w:rPr>
                      <w:rFonts w:ascii="Times New Roman" w:eastAsia="標楷體" w:hAnsi="Times New Roman"/>
                    </w:rPr>
                    <w:t>○○○</w:t>
                  </w:r>
                  <w:r>
                    <w:rPr>
                      <w:rFonts w:ascii="Times New Roman" w:eastAsia="標楷體" w:hAnsi="Times New Roman"/>
                    </w:rPr>
                    <w:t>號」外）。</w:t>
                  </w:r>
                  <w:r>
                    <w:rPr>
                      <w:rFonts w:ascii="Times New Roman" w:eastAsia="標楷體" w:hAnsi="Times New Roman"/>
                    </w:rPr>
                    <w:t xml:space="preserve"> </w:t>
                  </w:r>
                </w:p>
                <w:p w14:paraId="5CE9E77D" w14:textId="77777777" w:rsidR="00250469" w:rsidRDefault="00250469" w:rsidP="00781093">
                  <w:pPr>
                    <w:ind w:left="-108"/>
                    <w:jc w:val="both"/>
                  </w:pPr>
                  <w:r>
                    <w:rPr>
                      <w:rFonts w:ascii="Times New Roman" w:eastAsia="標楷體" w:hAnsi="Times New Roman"/>
                      <w:color w:val="000000"/>
                    </w:rPr>
                    <w:t>權證行銷廣告應聲明「權證為高槓桿投資商品，有機會在短期間獲得極高報酬或蒙受權利金的損失，購買前請先了解相關風險及詳閱公開說明書」。</w:t>
                  </w:r>
                </w:p>
              </w:tc>
            </w:tr>
            <w:bookmarkEnd w:id="1"/>
          </w:tbl>
          <w:p w14:paraId="23EA1163" w14:textId="77777777" w:rsidR="00250469" w:rsidRDefault="00250469"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9C739"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CC1C1"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1E01B" w14:textId="77777777" w:rsidR="00250469" w:rsidRDefault="00250469" w:rsidP="00781093">
            <w:pPr>
              <w:pStyle w:val="Default"/>
              <w:spacing w:line="0" w:lineRule="atLeast"/>
              <w:jc w:val="center"/>
              <w:rPr>
                <w:sz w:val="28"/>
                <w:szCs w:val="28"/>
              </w:rPr>
            </w:pPr>
          </w:p>
        </w:tc>
      </w:tr>
      <w:tr w:rsidR="00250469" w14:paraId="00943C6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62A9B" w14:textId="77777777" w:rsidR="00250469" w:rsidRDefault="00250469" w:rsidP="00781093">
            <w:pPr>
              <w:ind w:left="29"/>
            </w:pPr>
            <w:r>
              <w:rPr>
                <w:rFonts w:ascii="Times New Roman" w:eastAsia="標楷體" w:hAnsi="Times New Roman" w:hint="eastAsia"/>
              </w:rPr>
              <w:t>8</w:t>
            </w:r>
            <w:r>
              <w:rPr>
                <w:rFonts w:ascii="Times New Roman" w:eastAsia="標楷體" w:hAnsi="Times New Roman"/>
              </w:rPr>
              <w:t>、從事違背或牴觸證券法規或損害證券業信譽之廣告。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D62BD"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1ABC1"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6BC56" w14:textId="77777777" w:rsidR="00250469" w:rsidRDefault="00250469" w:rsidP="00781093">
            <w:pPr>
              <w:pStyle w:val="Default"/>
              <w:spacing w:line="0" w:lineRule="atLeast"/>
              <w:jc w:val="center"/>
              <w:rPr>
                <w:sz w:val="28"/>
                <w:szCs w:val="28"/>
              </w:rPr>
            </w:pPr>
          </w:p>
        </w:tc>
      </w:tr>
      <w:tr w:rsidR="00250469" w14:paraId="4B74D2E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250469" w14:paraId="56D88677" w14:textId="77777777" w:rsidTr="00781093">
              <w:trPr>
                <w:trHeight w:val="12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1DE43B6" w14:textId="77777777" w:rsidR="00250469" w:rsidRDefault="00250469" w:rsidP="00781093">
                  <w:pPr>
                    <w:ind w:left="-84"/>
                  </w:pPr>
                  <w:r>
                    <w:rPr>
                      <w:rFonts w:ascii="Times New Roman" w:eastAsia="標楷體" w:hAnsi="Times New Roman" w:hint="eastAsia"/>
                    </w:rPr>
                    <w:t>9</w:t>
                  </w:r>
                  <w:r>
                    <w:rPr>
                      <w:rFonts w:ascii="Times New Roman" w:eastAsia="標楷體" w:hAnsi="Times New Roman"/>
                    </w:rPr>
                    <w:t>、從事冒用或使用類似大眾所熟悉之他人名號以混淆投資人。</w:t>
                  </w:r>
                  <w:r>
                    <w:rPr>
                      <w:rFonts w:ascii="Times New Roman" w:eastAsia="標楷體" w:hAnsi="Times New Roman"/>
                    </w:rPr>
                    <w:t xml:space="preserve"> </w:t>
                  </w:r>
                </w:p>
              </w:tc>
            </w:tr>
          </w:tbl>
          <w:p w14:paraId="4BAB775E" w14:textId="77777777" w:rsidR="00250469" w:rsidRDefault="00250469" w:rsidP="00781093">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F3FD2"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019A1"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4141F" w14:textId="77777777" w:rsidR="00250469" w:rsidRDefault="00250469" w:rsidP="00781093">
            <w:pPr>
              <w:pStyle w:val="Default"/>
              <w:spacing w:line="0" w:lineRule="atLeast"/>
              <w:jc w:val="center"/>
              <w:rPr>
                <w:sz w:val="28"/>
                <w:szCs w:val="28"/>
              </w:rPr>
            </w:pPr>
          </w:p>
        </w:tc>
      </w:tr>
      <w:tr w:rsidR="00250469" w14:paraId="27A4BB5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250469" w14:paraId="3EFB3538" w14:textId="77777777" w:rsidTr="00781093">
              <w:trPr>
                <w:trHeight w:val="120"/>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BCC12D4" w14:textId="77777777" w:rsidR="00250469" w:rsidRDefault="00250469" w:rsidP="00781093">
                  <w:pPr>
                    <w:ind w:left="-84"/>
                    <w:rPr>
                      <w:rFonts w:ascii="Times New Roman" w:eastAsia="標楷體" w:hAnsi="Times New Roman"/>
                    </w:rPr>
                  </w:pPr>
                  <w:r>
                    <w:rPr>
                      <w:rFonts w:ascii="Times New Roman" w:eastAsia="標楷體" w:hAnsi="Times New Roman" w:hint="eastAsia"/>
                    </w:rPr>
                    <w:t>10</w:t>
                  </w:r>
                  <w:r>
                    <w:rPr>
                      <w:rFonts w:ascii="Times New Roman" w:eastAsia="標楷體" w:hAnsi="Times New Roman"/>
                    </w:rPr>
                    <w:t>、為競爭之目的，散布損害他人營業信譽之廣告。</w:t>
                  </w:r>
                  <w:r>
                    <w:rPr>
                      <w:rFonts w:ascii="Times New Roman" w:eastAsia="標楷體" w:hAnsi="Times New Roman"/>
                    </w:rPr>
                    <w:t xml:space="preserve"> </w:t>
                  </w:r>
                </w:p>
              </w:tc>
            </w:tr>
          </w:tbl>
          <w:p w14:paraId="463575E4" w14:textId="77777777" w:rsidR="00250469" w:rsidRDefault="00250469" w:rsidP="00781093">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88FC9"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0D155"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B965F" w14:textId="77777777" w:rsidR="00250469" w:rsidRDefault="00250469" w:rsidP="00781093">
            <w:pPr>
              <w:pStyle w:val="Default"/>
              <w:spacing w:line="0" w:lineRule="atLeast"/>
              <w:jc w:val="center"/>
              <w:rPr>
                <w:sz w:val="28"/>
                <w:szCs w:val="28"/>
              </w:rPr>
            </w:pPr>
          </w:p>
        </w:tc>
      </w:tr>
      <w:tr w:rsidR="00250469" w14:paraId="0FBCF6D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2CF31"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1</w:t>
            </w:r>
            <w:r>
              <w:rPr>
                <w:rFonts w:ascii="Times New Roman" w:eastAsia="標楷體" w:hAnsi="Times New Roman"/>
              </w:rPr>
              <w:t>、隱匿重要事實，或有其他明顯誇大、偏頗之情事，致有誤導或欺罔投資大眾之虞。</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3708D"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1C4D6"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929FF" w14:textId="77777777" w:rsidR="00250469" w:rsidRDefault="00250469" w:rsidP="00781093">
            <w:pPr>
              <w:pStyle w:val="Default"/>
              <w:spacing w:line="0" w:lineRule="atLeast"/>
              <w:jc w:val="center"/>
              <w:rPr>
                <w:sz w:val="28"/>
                <w:szCs w:val="28"/>
              </w:rPr>
            </w:pPr>
          </w:p>
        </w:tc>
      </w:tr>
      <w:tr w:rsidR="00250469" w14:paraId="1DB34302"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5D8AA"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2</w:t>
            </w:r>
            <w:r>
              <w:rPr>
                <w:rFonts w:ascii="Times New Roman" w:eastAsia="標楷體" w:hAnsi="Times New Roman"/>
              </w:rPr>
              <w:t>、任意提供主觀性之投資情報。</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5CDB1"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0FAA3"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BF217" w14:textId="77777777" w:rsidR="00250469" w:rsidRDefault="00250469" w:rsidP="00781093">
            <w:pPr>
              <w:pStyle w:val="Default"/>
              <w:spacing w:line="0" w:lineRule="atLeast"/>
              <w:jc w:val="center"/>
              <w:rPr>
                <w:sz w:val="28"/>
                <w:szCs w:val="28"/>
              </w:rPr>
            </w:pPr>
          </w:p>
        </w:tc>
      </w:tr>
      <w:tr w:rsidR="00250469" w14:paraId="5E15C67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E77BA"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3</w:t>
            </w:r>
            <w:r>
              <w:rPr>
                <w:rFonts w:ascii="Times New Roman" w:eastAsia="標楷體" w:hAnsi="Times New Roman"/>
              </w:rPr>
              <w:t>、對個別證券提供上漲或下跌的預示或保證投資利益。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3BF70"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3ED41"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1931D" w14:textId="77777777" w:rsidR="00250469" w:rsidRDefault="00250469" w:rsidP="00781093">
            <w:pPr>
              <w:pStyle w:val="Default"/>
              <w:spacing w:line="0" w:lineRule="atLeast"/>
              <w:jc w:val="center"/>
              <w:rPr>
                <w:sz w:val="28"/>
                <w:szCs w:val="28"/>
              </w:rPr>
            </w:pPr>
          </w:p>
        </w:tc>
      </w:tr>
      <w:tr w:rsidR="00250469" w14:paraId="1974EA2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ACBE0" w14:textId="77777777" w:rsidR="00250469" w:rsidRDefault="00250469" w:rsidP="00781093">
            <w:pPr>
              <w:rPr>
                <w:rFonts w:ascii="Times New Roman" w:eastAsia="標楷體" w:hAnsi="Times New Roman"/>
              </w:rPr>
            </w:pPr>
            <w:r>
              <w:rPr>
                <w:rFonts w:ascii="Times New Roman" w:eastAsia="標楷體" w:hAnsi="Times New Roman"/>
              </w:rPr>
              <w:lastRenderedPageBreak/>
              <w:t>1</w:t>
            </w:r>
            <w:r>
              <w:rPr>
                <w:rFonts w:ascii="Times New Roman" w:eastAsia="標楷體" w:hAnsi="Times New Roman" w:hint="eastAsia"/>
              </w:rPr>
              <w:t>4</w:t>
            </w:r>
            <w:r>
              <w:rPr>
                <w:rFonts w:ascii="Times New Roman" w:eastAsia="標楷體" w:hAnsi="Times New Roman"/>
              </w:rPr>
              <w:t>、對有價證券之募集提供未來投資成果之預告。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BF64B"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44B47"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8A6D4" w14:textId="77777777" w:rsidR="00250469" w:rsidRDefault="00250469" w:rsidP="00781093">
            <w:pPr>
              <w:pStyle w:val="Default"/>
              <w:spacing w:line="0" w:lineRule="atLeast"/>
              <w:jc w:val="center"/>
              <w:rPr>
                <w:sz w:val="28"/>
                <w:szCs w:val="28"/>
              </w:rPr>
            </w:pPr>
          </w:p>
        </w:tc>
      </w:tr>
      <w:tr w:rsidR="00250469" w14:paraId="3604A71F"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7E3E3"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5</w:t>
            </w:r>
            <w:r>
              <w:rPr>
                <w:rFonts w:ascii="Times New Roman" w:eastAsia="標楷體" w:hAnsi="Times New Roman"/>
              </w:rPr>
              <w:t>、廣告內容採用可能貶低整體行業聲譽之方式作宣傳。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E4FC3"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6AC94"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78136" w14:textId="77777777" w:rsidR="00250469" w:rsidRDefault="00250469" w:rsidP="00781093">
            <w:pPr>
              <w:pStyle w:val="Default"/>
              <w:spacing w:line="0" w:lineRule="atLeast"/>
              <w:jc w:val="center"/>
              <w:rPr>
                <w:sz w:val="28"/>
                <w:szCs w:val="28"/>
              </w:rPr>
            </w:pPr>
          </w:p>
        </w:tc>
      </w:tr>
      <w:tr w:rsidR="00250469" w14:paraId="763EAD4F"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C1412"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6</w:t>
            </w:r>
            <w:r>
              <w:rPr>
                <w:rFonts w:ascii="Times New Roman" w:eastAsia="標楷體" w:hAnsi="Times New Roman"/>
              </w:rPr>
              <w:t>、截取報章雜誌不實之報導作為廣告內容。</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ADF23"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F3170"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84293" w14:textId="77777777" w:rsidR="00250469" w:rsidRDefault="00250469" w:rsidP="00781093">
            <w:pPr>
              <w:pStyle w:val="Default"/>
              <w:spacing w:line="0" w:lineRule="atLeast"/>
              <w:jc w:val="center"/>
              <w:rPr>
                <w:sz w:val="28"/>
                <w:szCs w:val="28"/>
              </w:rPr>
            </w:pPr>
          </w:p>
        </w:tc>
      </w:tr>
      <w:tr w:rsidR="00250469" w14:paraId="6720900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B9A78" w14:textId="77777777" w:rsidR="00250469" w:rsidRDefault="00250469" w:rsidP="00781093">
            <w:pPr>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7</w:t>
            </w:r>
            <w:r>
              <w:rPr>
                <w:rFonts w:ascii="Times New Roman" w:eastAsia="標楷體" w:hAnsi="Times New Roman"/>
              </w:rPr>
              <w:t>、以獲利或投資績效為廣告者，未同時報導其風險，以作為平衡報導。</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1E7A7"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0C76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DF303" w14:textId="77777777" w:rsidR="00250469" w:rsidRDefault="00250469" w:rsidP="00781093">
            <w:pPr>
              <w:pStyle w:val="Default"/>
              <w:spacing w:line="0" w:lineRule="atLeast"/>
              <w:jc w:val="center"/>
              <w:rPr>
                <w:sz w:val="28"/>
                <w:szCs w:val="28"/>
              </w:rPr>
            </w:pPr>
          </w:p>
        </w:tc>
      </w:tr>
      <w:tr w:rsidR="00250469" w14:paraId="08261936"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269DB" w14:textId="77777777" w:rsidR="00250469" w:rsidRDefault="00250469" w:rsidP="00781093">
            <w:pPr>
              <w:rPr>
                <w:rFonts w:ascii="Times New Roman" w:eastAsia="標楷體" w:hAnsi="Times New Roman"/>
              </w:rPr>
            </w:pPr>
            <w:r>
              <w:rPr>
                <w:rFonts w:ascii="Times New Roman" w:eastAsia="標楷體" w:hAnsi="Times New Roman" w:hint="eastAsia"/>
              </w:rPr>
              <w:t>18</w:t>
            </w:r>
            <w:r>
              <w:rPr>
                <w:rFonts w:ascii="Times New Roman" w:eastAsia="標楷體" w:hAnsi="Times New Roman"/>
              </w:rPr>
              <w:t>、藉主管機關核准、許可或同意經營某項業務，作為證實該申請事項、保證獲利或衍生性金融商品價值之宣傳。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3E66C"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BC4B5"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616D0" w14:textId="77777777" w:rsidR="00250469" w:rsidRDefault="00250469" w:rsidP="00781093">
            <w:pPr>
              <w:pStyle w:val="Default"/>
              <w:spacing w:line="0" w:lineRule="atLeast"/>
              <w:jc w:val="center"/>
              <w:rPr>
                <w:sz w:val="28"/>
                <w:szCs w:val="28"/>
              </w:rPr>
            </w:pPr>
          </w:p>
        </w:tc>
      </w:tr>
      <w:tr w:rsidR="00250469" w14:paraId="164CCD2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1D275" w14:textId="77777777" w:rsidR="00250469" w:rsidRDefault="00250469" w:rsidP="00781093">
            <w:pPr>
              <w:rPr>
                <w:rFonts w:ascii="Times New Roman" w:eastAsia="標楷體" w:hAnsi="Times New Roman"/>
              </w:rPr>
            </w:pPr>
            <w:r>
              <w:rPr>
                <w:rFonts w:ascii="Times New Roman" w:eastAsia="標楷體" w:hAnsi="Times New Roman" w:hint="eastAsia"/>
              </w:rPr>
              <w:t>19</w:t>
            </w:r>
            <w:r>
              <w:rPr>
                <w:rFonts w:ascii="Times New Roman" w:eastAsia="標楷體" w:hAnsi="Times New Roman"/>
              </w:rPr>
              <w:t>、除依法得逕行辦理之金融商品外，對未經主管機關核准、許可或備查之金融商品，預為宣傳或促銷。</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3A1EE"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7EF9F"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0572A" w14:textId="77777777" w:rsidR="00250469" w:rsidRDefault="00250469" w:rsidP="00781093">
            <w:pPr>
              <w:pStyle w:val="Default"/>
              <w:spacing w:line="0" w:lineRule="atLeast"/>
              <w:jc w:val="center"/>
              <w:rPr>
                <w:sz w:val="28"/>
                <w:szCs w:val="28"/>
              </w:rPr>
            </w:pPr>
          </w:p>
        </w:tc>
      </w:tr>
      <w:tr w:rsidR="00250469" w14:paraId="7EFBA1F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67A41" w14:textId="77777777" w:rsidR="00250469" w:rsidRDefault="00250469" w:rsidP="00781093">
            <w:pPr>
              <w:rPr>
                <w:rFonts w:ascii="Times New Roman" w:eastAsia="標楷體" w:hAnsi="Times New Roman"/>
              </w:rPr>
            </w:pPr>
            <w:r>
              <w:rPr>
                <w:rFonts w:ascii="Times New Roman" w:eastAsia="標楷體" w:hAnsi="Times New Roman" w:hint="eastAsia"/>
              </w:rPr>
              <w:t>20</w:t>
            </w:r>
            <w:r>
              <w:rPr>
                <w:rFonts w:ascii="Times New Roman" w:eastAsia="標楷體" w:hAnsi="Times New Roman"/>
              </w:rPr>
              <w:t>、藉臺灣證券交易所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公司、臺灣期貨交易所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公司、財團法人中華民國證券櫃檯買賣中心或本公會審議通過或同意備查案件，作為證實該申請事項、保證獲利或衍生性金融商品價值之宣傳。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CCE7A"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A075E"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99451" w14:textId="77777777" w:rsidR="00250469" w:rsidRDefault="00250469" w:rsidP="00781093">
            <w:pPr>
              <w:pStyle w:val="Default"/>
              <w:spacing w:line="0" w:lineRule="atLeast"/>
              <w:jc w:val="center"/>
              <w:rPr>
                <w:sz w:val="28"/>
                <w:szCs w:val="28"/>
              </w:rPr>
            </w:pPr>
          </w:p>
        </w:tc>
      </w:tr>
      <w:tr w:rsidR="00250469" w14:paraId="379A921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09570" w14:textId="77777777" w:rsidR="00250469" w:rsidRDefault="00250469" w:rsidP="00781093">
            <w:r>
              <w:rPr>
                <w:rFonts w:ascii="Times New Roman" w:eastAsia="標楷體" w:hAnsi="Times New Roman"/>
              </w:rPr>
              <w:t>2</w:t>
            </w:r>
            <w:r>
              <w:rPr>
                <w:rFonts w:ascii="Times New Roman" w:eastAsia="標楷體" w:hAnsi="Times New Roman" w:hint="eastAsia"/>
              </w:rPr>
              <w:t>1</w:t>
            </w:r>
            <w:r>
              <w:rPr>
                <w:rFonts w:ascii="Times New Roman" w:eastAsia="標楷體" w:hAnsi="Times New Roman"/>
              </w:rPr>
              <w:t>、重要交易資訊所刊登之版面排列、位置及字體大小顯不成比例，致有引人錯誤者。</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198F7"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62D2D"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CAF9" w14:textId="77777777" w:rsidR="00250469" w:rsidRDefault="00250469" w:rsidP="00781093">
            <w:pPr>
              <w:pStyle w:val="Default"/>
              <w:spacing w:line="0" w:lineRule="atLeast"/>
              <w:jc w:val="center"/>
              <w:rPr>
                <w:sz w:val="28"/>
                <w:szCs w:val="28"/>
              </w:rPr>
            </w:pPr>
          </w:p>
        </w:tc>
      </w:tr>
      <w:tr w:rsidR="00250469" w14:paraId="44E4A70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26753" w14:textId="77777777" w:rsidR="00250469" w:rsidRDefault="00250469" w:rsidP="00781093">
            <w:r>
              <w:rPr>
                <w:rFonts w:ascii="Times New Roman" w:eastAsia="標楷體" w:hAnsi="Times New Roman"/>
              </w:rPr>
              <w:t>2</w:t>
            </w:r>
            <w:r>
              <w:rPr>
                <w:rFonts w:ascii="Times New Roman" w:eastAsia="標楷體" w:hAnsi="Times New Roman" w:hint="eastAsia"/>
              </w:rPr>
              <w:t>2</w:t>
            </w:r>
            <w:r>
              <w:rPr>
                <w:rFonts w:ascii="Times New Roman" w:eastAsia="標楷體" w:hAnsi="Times New Roman"/>
              </w:rPr>
              <w:t>、是否為其他違反法令或經主管機關規定禁止之事項。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2AA20"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578B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4343D" w14:textId="77777777" w:rsidR="00250469" w:rsidRDefault="00250469" w:rsidP="00781093">
            <w:pPr>
              <w:pStyle w:val="Default"/>
              <w:spacing w:line="0" w:lineRule="atLeast"/>
              <w:jc w:val="center"/>
              <w:rPr>
                <w:sz w:val="28"/>
                <w:szCs w:val="28"/>
              </w:rPr>
            </w:pPr>
          </w:p>
        </w:tc>
      </w:tr>
      <w:tr w:rsidR="00250469" w14:paraId="395DADE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8B175" w14:textId="77777777" w:rsidR="00250469" w:rsidRDefault="00250469" w:rsidP="00781093">
            <w:pPr>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3</w:t>
            </w:r>
            <w:r>
              <w:rPr>
                <w:rFonts w:ascii="Times New Roman" w:eastAsia="標楷體" w:hAnsi="Times New Roman"/>
              </w:rPr>
              <w:t>、從事證券投資信託基金及境外基金業務時，未依「中華民國證券投資信託暨顧問商業同業公會會員及其銷售機構從事廣告及營業活動行為規範」規定辦理。從事期貨信託基金業務時，未依「中華民國期貨業商業同業公會期貨信託基金宣傳資料及廣告管理辦法」及「中華民國期貨業商業同業公會會員暨期貨信託基金銷售機構從事廣告業務招攬及營業促銷活動管理辦法」規定辦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C8DEE"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D8E5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9B5BC" w14:textId="77777777" w:rsidR="00250469" w:rsidRDefault="00250469" w:rsidP="00781093">
            <w:pPr>
              <w:pStyle w:val="Default"/>
              <w:spacing w:line="0" w:lineRule="atLeast"/>
              <w:jc w:val="center"/>
              <w:rPr>
                <w:sz w:val="28"/>
                <w:szCs w:val="28"/>
              </w:rPr>
            </w:pPr>
          </w:p>
        </w:tc>
      </w:tr>
      <w:tr w:rsidR="00250469" w14:paraId="4596F0F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4A6F8" w14:textId="77777777" w:rsidR="00250469" w:rsidRDefault="00250469" w:rsidP="00781093">
            <w:pPr>
              <w:jc w:val="both"/>
              <w:rPr>
                <w:rFonts w:ascii="Times New Roman" w:eastAsia="標楷體" w:hAnsi="Times New Roman"/>
              </w:rPr>
            </w:pPr>
            <w:r>
              <w:rPr>
                <w:rFonts w:ascii="Times New Roman" w:eastAsia="標楷體" w:hAnsi="Times New Roman"/>
              </w:rPr>
              <w:t>2</w:t>
            </w:r>
            <w:r>
              <w:rPr>
                <w:rFonts w:ascii="Times New Roman" w:eastAsia="標楷體" w:hAnsi="Times New Roman" w:hint="eastAsia"/>
              </w:rPr>
              <w:t>4</w:t>
            </w:r>
            <w:r>
              <w:rPr>
                <w:rFonts w:ascii="Times New Roman" w:eastAsia="標楷體" w:hAnsi="Times New Roman"/>
              </w:rPr>
              <w:t>、以信託方式辦理財富管理業務時，未符合「信託業營運範圍受益權轉讓限制風險揭露及行銷訂約管理辦法」及「中華民國信託業商業同業公會信託業應負之義務及相關行為規範」及其相關規定，另涉及全權委託投資業務者，未符合「中華民國證券投資信託暨顧問商業同業公會會員及銷售機構從事廣告及營業活動行為規範」及其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65934"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8E2F4"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773EC" w14:textId="77777777" w:rsidR="00250469" w:rsidRDefault="00250469" w:rsidP="00781093">
            <w:pPr>
              <w:pStyle w:val="Default"/>
              <w:spacing w:line="0" w:lineRule="atLeast"/>
              <w:jc w:val="center"/>
              <w:rPr>
                <w:sz w:val="28"/>
                <w:szCs w:val="28"/>
              </w:rPr>
            </w:pPr>
          </w:p>
        </w:tc>
      </w:tr>
      <w:tr w:rsidR="00250469" w14:paraId="0F50062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5F69C" w14:textId="77777777" w:rsidR="00250469" w:rsidRDefault="00250469" w:rsidP="00781093">
            <w:pPr>
              <w:jc w:val="both"/>
              <w:rPr>
                <w:rFonts w:ascii="Times New Roman" w:eastAsia="標楷體" w:hAnsi="Times New Roman"/>
              </w:rPr>
            </w:pPr>
            <w:r>
              <w:rPr>
                <w:rFonts w:ascii="Times New Roman" w:eastAsia="標楷體" w:hAnsi="Times New Roman" w:hint="eastAsia"/>
              </w:rPr>
              <w:t>25</w:t>
            </w:r>
            <w:r>
              <w:rPr>
                <w:rFonts w:ascii="Times New Roman" w:eastAsia="標楷體" w:hAnsi="Times New Roman"/>
              </w:rPr>
              <w:t>、從事有價證券承銷或再行銷售業務時，未符合「證券商管理規則」、本公會「證券商承銷或再行銷售有價證券處理辦法」及「證券商承銷有價證券承銷公告應行記載事項要點」等承銷相關規定。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2AD31"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B0792"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E2C8D" w14:textId="77777777" w:rsidR="00250469" w:rsidRDefault="00250469" w:rsidP="00781093">
            <w:pPr>
              <w:pStyle w:val="Default"/>
              <w:spacing w:line="0" w:lineRule="atLeast"/>
              <w:jc w:val="center"/>
              <w:rPr>
                <w:sz w:val="28"/>
                <w:szCs w:val="28"/>
              </w:rPr>
            </w:pPr>
          </w:p>
        </w:tc>
      </w:tr>
      <w:tr w:rsidR="00250469" w14:paraId="18FDF70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7B87E" w14:textId="77777777" w:rsidR="00250469" w:rsidRDefault="00250469" w:rsidP="00781093">
            <w:pPr>
              <w:jc w:val="both"/>
              <w:rPr>
                <w:rFonts w:ascii="Times New Roman" w:eastAsia="標楷體" w:hAnsi="Times New Roman"/>
              </w:rPr>
            </w:pPr>
            <w:r>
              <w:rPr>
                <w:rFonts w:ascii="Times New Roman" w:eastAsia="標楷體" w:hAnsi="Times New Roman" w:hint="eastAsia"/>
              </w:rPr>
              <w:t>26</w:t>
            </w:r>
            <w:r>
              <w:rPr>
                <w:rFonts w:ascii="Times New Roman" w:eastAsia="標楷體" w:hAnsi="Times New Roman"/>
              </w:rPr>
              <w:t>、從事國內、外有價證券受託買賣或推介業務時，未符合主管機關、臺灣證券交易所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公司、財團法人中華民國證券櫃檯買賣中心及本公會之相關規定。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D7C76"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C87AC"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D8BED" w14:textId="77777777" w:rsidR="00250469" w:rsidRDefault="00250469" w:rsidP="00781093">
            <w:pPr>
              <w:pStyle w:val="Default"/>
              <w:spacing w:line="0" w:lineRule="atLeast"/>
              <w:jc w:val="center"/>
              <w:rPr>
                <w:sz w:val="28"/>
                <w:szCs w:val="28"/>
              </w:rPr>
            </w:pPr>
          </w:p>
        </w:tc>
      </w:tr>
      <w:tr w:rsidR="00250469" w14:paraId="7B658A0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A07ED" w14:textId="77777777" w:rsidR="00250469" w:rsidRDefault="00250469" w:rsidP="00781093">
            <w:pPr>
              <w:jc w:val="both"/>
              <w:rPr>
                <w:rFonts w:ascii="Times New Roman" w:eastAsia="標楷體" w:hAnsi="Times New Roman"/>
              </w:rPr>
            </w:pPr>
            <w:r>
              <w:rPr>
                <w:rFonts w:ascii="Times New Roman" w:eastAsia="標楷體" w:hAnsi="Times New Roman" w:hint="eastAsia"/>
              </w:rPr>
              <w:t>27</w:t>
            </w:r>
            <w:r>
              <w:rPr>
                <w:rFonts w:ascii="Times New Roman" w:eastAsia="標楷體" w:hAnsi="Times New Roman"/>
              </w:rPr>
              <w:t>、未依公司所訂廣告、業務招攬及營業促銷活動宣傳資料製作管理規範及其散發公布之控管作業流程辦理，並列入公司內</w:t>
            </w:r>
            <w:r>
              <w:rPr>
                <w:rFonts w:ascii="Times New Roman" w:eastAsia="標楷體" w:hAnsi="Times New Roman"/>
              </w:rPr>
              <w:lastRenderedPageBreak/>
              <w:t>部控制及稽核制度管理。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F0722"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17CBD"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B5340" w14:textId="77777777" w:rsidR="00250469" w:rsidRDefault="00250469" w:rsidP="00781093">
            <w:pPr>
              <w:pStyle w:val="Default"/>
              <w:spacing w:line="0" w:lineRule="atLeast"/>
              <w:jc w:val="center"/>
              <w:rPr>
                <w:sz w:val="28"/>
                <w:szCs w:val="28"/>
              </w:rPr>
            </w:pPr>
          </w:p>
        </w:tc>
      </w:tr>
      <w:tr w:rsidR="00250469" w14:paraId="49F5607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C1458" w14:textId="77777777" w:rsidR="00250469" w:rsidRDefault="00250469" w:rsidP="00781093">
            <w:pPr>
              <w:jc w:val="both"/>
            </w:pPr>
            <w:r>
              <w:rPr>
                <w:rFonts w:ascii="Times New Roman" w:eastAsia="標楷體" w:hAnsi="Times New Roman" w:hint="eastAsia"/>
              </w:rPr>
              <w:t>28</w:t>
            </w:r>
            <w:r>
              <w:rPr>
                <w:rFonts w:ascii="Times New Roman" w:eastAsia="標楷體" w:hAnsi="Times New Roman"/>
              </w:rPr>
              <w:t>、從事廣告、業務招攬及營業促銷活動</w:t>
            </w:r>
            <w:r>
              <w:rPr>
                <w:rFonts w:ascii="Times New Roman" w:eastAsia="標楷體" w:hAnsi="Times New Roman"/>
                <w:color w:val="000000"/>
              </w:rPr>
              <w:t>前</w:t>
            </w:r>
            <w:r>
              <w:rPr>
                <w:rFonts w:ascii="標楷體" w:eastAsia="標楷體" w:hAnsi="標楷體"/>
                <w:color w:val="000000"/>
              </w:rPr>
              <w:t>，</w:t>
            </w:r>
            <w:r>
              <w:rPr>
                <w:rFonts w:ascii="Times New Roman" w:eastAsia="標楷體" w:hAnsi="Times New Roman"/>
                <w:color w:val="000000"/>
              </w:rPr>
              <w:t>其</w:t>
            </w:r>
            <w:r>
              <w:rPr>
                <w:rFonts w:ascii="Times New Roman" w:eastAsia="標楷體" w:hAnsi="Times New Roman"/>
              </w:rPr>
              <w:t>宣傳資料，未依前項各會員所訂之內部製作管理規範及其散發公布之控管作業流程，填製自我檢查表，確定內容無不當、不實陳述、誤導投資人、違反本辦法及相關法令之情事後始得使用。</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52EA4"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B05AD"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57062" w14:textId="77777777" w:rsidR="00250469" w:rsidRDefault="00250469" w:rsidP="00781093">
            <w:pPr>
              <w:pStyle w:val="Default"/>
              <w:spacing w:line="0" w:lineRule="atLeast"/>
              <w:jc w:val="center"/>
              <w:rPr>
                <w:sz w:val="28"/>
                <w:szCs w:val="28"/>
              </w:rPr>
            </w:pPr>
          </w:p>
        </w:tc>
      </w:tr>
      <w:tr w:rsidR="00250469" w14:paraId="5E9A931A"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1A272" w14:textId="77777777" w:rsidR="00250469" w:rsidRDefault="00250469" w:rsidP="00781093">
            <w:pPr>
              <w:pStyle w:val="Default"/>
              <w:jc w:val="both"/>
              <w:rPr>
                <w:rFonts w:ascii="Times New Roman" w:hAnsi="Times New Roman" w:cs="Times New Roman"/>
                <w:color w:val="auto"/>
                <w:kern w:val="3"/>
                <w:szCs w:val="22"/>
              </w:rPr>
            </w:pPr>
            <w:r>
              <w:rPr>
                <w:rFonts w:ascii="Times New Roman" w:hAnsi="Times New Roman" w:cs="Times New Roman" w:hint="eastAsia"/>
                <w:color w:val="auto"/>
                <w:kern w:val="3"/>
                <w:szCs w:val="22"/>
              </w:rPr>
              <w:t>29</w:t>
            </w:r>
            <w:r>
              <w:rPr>
                <w:rFonts w:ascii="Times New Roman" w:hAnsi="Times New Roman" w:cs="Times New Roman"/>
                <w:color w:val="auto"/>
                <w:kern w:val="3"/>
                <w:szCs w:val="22"/>
              </w:rPr>
              <w:t>、廣告使用期間是否超過一年。</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1CF9F"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6E94B"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B69D" w14:textId="77777777" w:rsidR="00250469" w:rsidRDefault="00250469" w:rsidP="00781093">
            <w:pPr>
              <w:pStyle w:val="Default"/>
              <w:spacing w:line="0" w:lineRule="atLeast"/>
              <w:jc w:val="center"/>
              <w:rPr>
                <w:sz w:val="28"/>
                <w:szCs w:val="28"/>
              </w:rPr>
            </w:pPr>
          </w:p>
        </w:tc>
      </w:tr>
      <w:tr w:rsidR="00250469" w14:paraId="4DF0E52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A4620" w14:textId="77777777" w:rsidR="00250469" w:rsidRDefault="00250469" w:rsidP="00781093">
            <w:pPr>
              <w:pStyle w:val="Default"/>
              <w:jc w:val="both"/>
              <w:rPr>
                <w:rFonts w:ascii="Times New Roman" w:hAnsi="Times New Roman" w:cs="Times New Roman"/>
                <w:color w:val="auto"/>
                <w:kern w:val="3"/>
                <w:szCs w:val="22"/>
              </w:rPr>
            </w:pPr>
            <w:r>
              <w:rPr>
                <w:rFonts w:ascii="Times New Roman" w:hAnsi="Times New Roman" w:cs="Times New Roman" w:hint="eastAsia"/>
                <w:color w:val="auto"/>
                <w:kern w:val="3"/>
                <w:szCs w:val="22"/>
              </w:rPr>
              <w:t>30</w:t>
            </w:r>
            <w:r>
              <w:rPr>
                <w:rFonts w:ascii="Times New Roman" w:hAnsi="Times New Roman" w:cs="Times New Roman"/>
                <w:color w:val="auto"/>
                <w:kern w:val="3"/>
                <w:szCs w:val="22"/>
              </w:rPr>
              <w:t>、從業人員</w:t>
            </w:r>
            <w:r>
              <w:rPr>
                <w:rFonts w:ascii="Times New Roman" w:hAnsi="Times New Roman" w:cs="Times New Roman" w:hint="eastAsia"/>
                <w:color w:val="auto"/>
                <w:kern w:val="3"/>
                <w:szCs w:val="22"/>
              </w:rPr>
              <w:t>於</w:t>
            </w:r>
            <w:r>
              <w:rPr>
                <w:rFonts w:ascii="Times New Roman" w:hAnsi="Times New Roman" w:cs="Times New Roman"/>
                <w:color w:val="auto"/>
                <w:kern w:val="3"/>
                <w:szCs w:val="22"/>
              </w:rPr>
              <w:t>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包括但不限於個人部落格或網站聊天室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等</w:t>
            </w:r>
            <w:r>
              <w:rPr>
                <w:rFonts w:ascii="Times New Roman" w:hAnsi="Times New Roman" w:cs="Times New Roman" w:hint="eastAsia"/>
                <w:color w:val="auto"/>
                <w:kern w:val="3"/>
                <w:szCs w:val="22"/>
              </w:rPr>
              <w:t>相關</w:t>
            </w:r>
            <w:r>
              <w:rPr>
                <w:rFonts w:ascii="Times New Roman" w:hAnsi="Times New Roman" w:cs="Times New Roman"/>
                <w:color w:val="auto"/>
                <w:kern w:val="3"/>
                <w:szCs w:val="22"/>
              </w:rPr>
              <w:t>社群網站</w:t>
            </w:r>
            <w:r>
              <w:rPr>
                <w:rFonts w:ascii="Times New Roman" w:hAnsi="Times New Roman" w:cs="Times New Roman" w:hint="eastAsia"/>
                <w:color w:val="auto"/>
                <w:kern w:val="3"/>
                <w:szCs w:val="22"/>
              </w:rPr>
              <w:t>使用之廣告</w:t>
            </w:r>
            <w:r>
              <w:rPr>
                <w:rFonts w:ascii="Times New Roman" w:hAnsi="Times New Roman" w:cs="Times New Roman"/>
                <w:color w:val="auto"/>
                <w:kern w:val="3"/>
                <w:szCs w:val="22"/>
              </w:rPr>
              <w:t>，</w:t>
            </w:r>
            <w:r>
              <w:rPr>
                <w:rFonts w:ascii="Times New Roman" w:hAnsi="Times New Roman" w:cs="Times New Roman" w:hint="eastAsia"/>
                <w:color w:val="auto"/>
                <w:kern w:val="3"/>
                <w:szCs w:val="22"/>
              </w:rPr>
              <w:t>轉貼未向</w:t>
            </w:r>
            <w:r>
              <w:rPr>
                <w:rFonts w:ascii="Times New Roman" w:hAnsi="Times New Roman" w:cs="Times New Roman"/>
                <w:color w:val="auto"/>
                <w:kern w:val="3"/>
                <w:szCs w:val="22"/>
              </w:rPr>
              <w:t>「總公司」申請</w:t>
            </w:r>
            <w:r>
              <w:rPr>
                <w:rFonts w:ascii="Times New Roman" w:hAnsi="Times New Roman" w:cs="Times New Roman" w:hint="eastAsia"/>
                <w:color w:val="auto"/>
                <w:kern w:val="3"/>
                <w:szCs w:val="22"/>
              </w:rPr>
              <w:t>獲同意生效且尚處有效期限之廣告案件</w:t>
            </w:r>
            <w:r>
              <w:rPr>
                <w:rFonts w:ascii="Times New Roman" w:hAnsi="Times New Roman" w:cs="Times New Roman"/>
                <w:color w:val="auto"/>
                <w:kern w:val="3"/>
                <w:szCs w:val="22"/>
              </w:rPr>
              <w:t>。</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1393B" w14:textId="77777777" w:rsidR="00250469" w:rsidRDefault="00250469"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D4CCB" w14:textId="77777777" w:rsidR="00250469" w:rsidRDefault="00250469"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80912" w14:textId="77777777" w:rsidR="00250469" w:rsidRDefault="00250469" w:rsidP="00781093">
            <w:pPr>
              <w:pStyle w:val="Default"/>
              <w:spacing w:line="0" w:lineRule="atLeast"/>
              <w:jc w:val="center"/>
              <w:rPr>
                <w:sz w:val="28"/>
                <w:szCs w:val="28"/>
              </w:rPr>
            </w:pPr>
          </w:p>
        </w:tc>
      </w:tr>
    </w:tbl>
    <w:p w14:paraId="2D9425C5" w14:textId="77777777" w:rsidR="00250469" w:rsidRDefault="00250469" w:rsidP="009A0C17">
      <w:pPr>
        <w:pStyle w:val="Default"/>
        <w:rPr>
          <w:sz w:val="22"/>
          <w:szCs w:val="22"/>
        </w:rPr>
      </w:pPr>
      <w:r>
        <w:rPr>
          <w:sz w:val="22"/>
          <w:szCs w:val="22"/>
        </w:rPr>
        <w:t xml:space="preserve">註： </w:t>
      </w:r>
    </w:p>
    <w:p w14:paraId="2779C22C" w14:textId="77777777" w:rsidR="00250469" w:rsidRDefault="00250469" w:rsidP="009A0C17">
      <w:pPr>
        <w:pStyle w:val="Default"/>
        <w:spacing w:after="109"/>
        <w:rPr>
          <w:sz w:val="22"/>
          <w:szCs w:val="22"/>
        </w:rPr>
      </w:pPr>
      <w:r>
        <w:rPr>
          <w:sz w:val="22"/>
          <w:szCs w:val="22"/>
        </w:rPr>
        <w:t xml:space="preserve">一、 本公會會員應訂定廣告、業務招攬及營業促銷活動之宣傳資料製作管理規範，及其散發公布之控管作業流程，並列入公司內部控制及稽核制度管理。 </w:t>
      </w:r>
    </w:p>
    <w:p w14:paraId="051AD007" w14:textId="77777777" w:rsidR="00250469" w:rsidRDefault="00250469" w:rsidP="009A0C17">
      <w:pPr>
        <w:pStyle w:val="Default"/>
        <w:spacing w:after="109"/>
        <w:rPr>
          <w:sz w:val="22"/>
          <w:szCs w:val="22"/>
        </w:rPr>
      </w:pPr>
      <w:r>
        <w:rPr>
          <w:sz w:val="22"/>
          <w:szCs w:val="22"/>
        </w:rPr>
        <w:t xml:space="preserve">二、 本公會會員從事廣告、業務招攬及營業促銷活動之宣傳資料，當向不特定人進行傳遞、散布、宣傳、推廣、招攬或促銷前，應依前項各會員所訂之內部製作管理規範及其散發公布之控管作業流程，填製自我檢查表，確定內容無不當、不實陳述、誤導投資人、違反本辦法及相關法令之情事後始得使用。 </w:t>
      </w:r>
    </w:p>
    <w:p w14:paraId="70AB5F4D" w14:textId="77777777" w:rsidR="00250469" w:rsidRDefault="00250469" w:rsidP="009A0C17">
      <w:pPr>
        <w:pStyle w:val="Default"/>
        <w:spacing w:after="109"/>
        <w:rPr>
          <w:sz w:val="22"/>
          <w:szCs w:val="22"/>
        </w:rPr>
      </w:pPr>
      <w:r>
        <w:rPr>
          <w:sz w:val="22"/>
          <w:szCs w:val="22"/>
        </w:rPr>
        <w:t xml:space="preserve">三、 前項資料及審核紀錄自使用後應保存二年。 </w:t>
      </w:r>
    </w:p>
    <w:p w14:paraId="7974071A" w14:textId="77777777" w:rsidR="00250469" w:rsidRDefault="00250469" w:rsidP="009A0C17">
      <w:pPr>
        <w:pStyle w:val="Default"/>
        <w:spacing w:line="360" w:lineRule="auto"/>
        <w:rPr>
          <w:sz w:val="32"/>
          <w:szCs w:val="32"/>
        </w:rPr>
      </w:pPr>
    </w:p>
    <w:p w14:paraId="734173A4" w14:textId="77777777" w:rsidR="00250469" w:rsidRDefault="00250469" w:rsidP="009A0C17">
      <w:pPr>
        <w:pStyle w:val="Default"/>
        <w:spacing w:line="360" w:lineRule="auto"/>
        <w:rPr>
          <w:sz w:val="32"/>
          <w:szCs w:val="32"/>
        </w:rPr>
      </w:pPr>
    </w:p>
    <w:p w14:paraId="30FE5CE1" w14:textId="77777777" w:rsidR="00250469" w:rsidRDefault="00250469" w:rsidP="009A0C17">
      <w:pPr>
        <w:pStyle w:val="Default"/>
        <w:spacing w:line="360" w:lineRule="auto"/>
      </w:pPr>
      <w:r>
        <w:rPr>
          <w:sz w:val="32"/>
          <w:szCs w:val="32"/>
        </w:rPr>
        <w:t>承辦人：</w:t>
      </w:r>
      <w:r>
        <w:rPr>
          <w:sz w:val="32"/>
          <w:szCs w:val="32"/>
          <w:u w:val="single"/>
        </w:rPr>
        <w:t xml:space="preserve">                    </w:t>
      </w:r>
      <w:r>
        <w:rPr>
          <w:sz w:val="32"/>
          <w:szCs w:val="32"/>
        </w:rPr>
        <w:t>職稱：</w:t>
      </w:r>
      <w:r>
        <w:rPr>
          <w:sz w:val="32"/>
          <w:szCs w:val="32"/>
          <w:u w:val="single"/>
        </w:rPr>
        <w:t xml:space="preserve">                   </w:t>
      </w:r>
      <w:r>
        <w:rPr>
          <w:sz w:val="32"/>
          <w:szCs w:val="32"/>
        </w:rPr>
        <w:t xml:space="preserve"> </w:t>
      </w:r>
    </w:p>
    <w:p w14:paraId="293DF8C9" w14:textId="77777777" w:rsidR="00250469" w:rsidRDefault="00250469" w:rsidP="009A0C17">
      <w:pPr>
        <w:pStyle w:val="Default"/>
        <w:spacing w:line="360" w:lineRule="auto"/>
      </w:pPr>
      <w:r>
        <w:rPr>
          <w:sz w:val="32"/>
          <w:szCs w:val="32"/>
        </w:rPr>
        <w:t>審核主管簽名：</w:t>
      </w:r>
      <w:r>
        <w:rPr>
          <w:sz w:val="32"/>
          <w:szCs w:val="32"/>
          <w:u w:val="single"/>
        </w:rPr>
        <w:t xml:space="preserve">                   </w:t>
      </w:r>
      <w:r>
        <w:rPr>
          <w:sz w:val="32"/>
          <w:szCs w:val="32"/>
        </w:rPr>
        <w:t xml:space="preserve"> 職稱：</w:t>
      </w:r>
      <w:r>
        <w:rPr>
          <w:sz w:val="32"/>
          <w:szCs w:val="32"/>
          <w:u w:val="single"/>
        </w:rPr>
        <w:t xml:space="preserve">                   </w:t>
      </w:r>
    </w:p>
    <w:p w14:paraId="497DF0B7" w14:textId="77777777" w:rsidR="00250469" w:rsidRDefault="00250469" w:rsidP="009A0C17">
      <w:pPr>
        <w:pStyle w:val="Default"/>
        <w:rPr>
          <w:b/>
          <w:color w:val="auto"/>
          <w:sz w:val="36"/>
          <w:szCs w:val="36"/>
        </w:rPr>
      </w:pPr>
    </w:p>
    <w:p w14:paraId="7F887112" w14:textId="77777777" w:rsidR="00250469" w:rsidRPr="009A0C17" w:rsidRDefault="00250469" w:rsidP="009A0C17">
      <w:pPr>
        <w:widowControl/>
        <w:rPr>
          <w:rFonts w:ascii="標楷體" w:eastAsia="標楷體" w:hAnsi="標楷體" w:cs="標楷體"/>
          <w:b/>
          <w:kern w:val="0"/>
          <w:sz w:val="36"/>
          <w:szCs w:val="36"/>
        </w:rPr>
      </w:pPr>
    </w:p>
    <w:p w14:paraId="364E2878" w14:textId="77777777" w:rsidR="00F955C6" w:rsidRPr="00250469" w:rsidRDefault="00F955C6" w:rsidP="00A240A0">
      <w:pPr>
        <w:widowControl/>
        <w:jc w:val="both"/>
        <w:rPr>
          <w:rFonts w:ascii="標楷體" w:eastAsia="標楷體" w:cs="標楷體"/>
          <w:color w:val="000000"/>
          <w:kern w:val="0"/>
          <w:szCs w:val="24"/>
        </w:rPr>
      </w:pPr>
    </w:p>
    <w:sectPr w:rsidR="00F955C6" w:rsidRPr="00250469" w:rsidSect="00CF522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4A8" w14:textId="77777777" w:rsidR="00367AF0" w:rsidRDefault="00367AF0" w:rsidP="00C606EA">
      <w:r>
        <w:separator/>
      </w:r>
    </w:p>
  </w:endnote>
  <w:endnote w:type="continuationSeparator" w:id="0">
    <w:p w14:paraId="51BAAA6F" w14:textId="77777777" w:rsidR="00367AF0" w:rsidRDefault="00367AF0" w:rsidP="00C6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D271" w14:textId="77777777" w:rsidR="008674EF" w:rsidRDefault="008674EF">
    <w:pPr>
      <w:pStyle w:val="a6"/>
      <w:jc w:val="center"/>
    </w:pPr>
    <w:r>
      <w:fldChar w:fldCharType="begin"/>
    </w:r>
    <w:r>
      <w:instrText xml:space="preserve"> PAGE   \* MERGEFORMAT </w:instrText>
    </w:r>
    <w:r>
      <w:fldChar w:fldCharType="separate"/>
    </w:r>
    <w:r w:rsidR="00E3725D" w:rsidRPr="00E3725D">
      <w:rPr>
        <w:noProof/>
        <w:lang w:val="zh-TW"/>
      </w:rPr>
      <w:t>6</w:t>
    </w:r>
    <w:r>
      <w:fldChar w:fldCharType="end"/>
    </w:r>
  </w:p>
  <w:p w14:paraId="5E351F2D" w14:textId="77777777" w:rsidR="008674EF" w:rsidRDefault="008674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F9CD" w14:textId="77777777" w:rsidR="00367AF0" w:rsidRDefault="00367AF0" w:rsidP="00C606EA">
      <w:r>
        <w:separator/>
      </w:r>
    </w:p>
  </w:footnote>
  <w:footnote w:type="continuationSeparator" w:id="0">
    <w:p w14:paraId="0F48B2B7" w14:textId="77777777" w:rsidR="00367AF0" w:rsidRDefault="00367AF0" w:rsidP="00C60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9F4"/>
    <w:multiLevelType w:val="hybridMultilevel"/>
    <w:tmpl w:val="2932ACAA"/>
    <w:lvl w:ilvl="0" w:tplc="04090015">
      <w:start w:val="1"/>
      <w:numFmt w:val="taiwaneseCountingThousand"/>
      <w:lvlText w:val="%1、"/>
      <w:lvlJc w:val="left"/>
      <w:pPr>
        <w:ind w:left="2150" w:hanging="480"/>
      </w:p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1" w15:restartNumberingAfterBreak="0">
    <w:nsid w:val="10A243A4"/>
    <w:multiLevelType w:val="hybridMultilevel"/>
    <w:tmpl w:val="B6161AF4"/>
    <w:lvl w:ilvl="0" w:tplc="2282174A">
      <w:start w:val="1"/>
      <w:numFmt w:val="taiwaneseCountingThousand"/>
      <w:suff w:val="nothing"/>
      <w:lvlText w:val="%1、"/>
      <w:lvlJc w:val="left"/>
      <w:rPr>
        <w:rFonts w:hint="eastAsia"/>
        <w:color w:val="auto"/>
        <w:lang w:val="en-US"/>
      </w:rPr>
    </w:lvl>
    <w:lvl w:ilvl="1" w:tplc="04090019">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2" w15:restartNumberingAfterBreak="0">
    <w:nsid w:val="19475D64"/>
    <w:multiLevelType w:val="hybridMultilevel"/>
    <w:tmpl w:val="9B467156"/>
    <w:lvl w:ilvl="0" w:tplc="FFFFFFFF">
      <w:start w:val="1"/>
      <w:numFmt w:val="taiwaneseCountingThousand"/>
      <w:lvlText w:val="%1、"/>
      <w:lvlJc w:val="left"/>
      <w:pPr>
        <w:ind w:left="1440" w:hanging="480"/>
      </w:pPr>
      <w:rPr>
        <w:rFonts w:hint="eastAsia"/>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 w15:restartNumberingAfterBreak="0">
    <w:nsid w:val="1BF40B0C"/>
    <w:multiLevelType w:val="hybridMultilevel"/>
    <w:tmpl w:val="0F0A6C4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870E61"/>
    <w:multiLevelType w:val="hybridMultilevel"/>
    <w:tmpl w:val="AB824CC0"/>
    <w:lvl w:ilvl="0" w:tplc="7DA0E55E">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772783E"/>
    <w:multiLevelType w:val="hybridMultilevel"/>
    <w:tmpl w:val="44EA1B66"/>
    <w:lvl w:ilvl="0" w:tplc="BF70BBAC">
      <w:start w:val="1"/>
      <w:numFmt w:val="taiwaneseCountingThousand"/>
      <w:lvlText w:val="%1、"/>
      <w:lvlJc w:val="left"/>
      <w:pPr>
        <w:ind w:left="3033" w:hanging="480"/>
      </w:pPr>
      <w:rPr>
        <w:rFonts w:hint="eastAsia"/>
      </w:rPr>
    </w:lvl>
    <w:lvl w:ilvl="1" w:tplc="04090019">
      <w:start w:val="1"/>
      <w:numFmt w:val="ideographTraditional"/>
      <w:lvlText w:val="%2、"/>
      <w:lvlJc w:val="left"/>
      <w:pPr>
        <w:ind w:left="677" w:hanging="480"/>
      </w:pPr>
    </w:lvl>
    <w:lvl w:ilvl="2" w:tplc="0409001B">
      <w:start w:val="1"/>
      <w:numFmt w:val="lowerRoman"/>
      <w:lvlText w:val="%3."/>
      <w:lvlJc w:val="right"/>
      <w:pPr>
        <w:ind w:left="1157" w:hanging="480"/>
      </w:pPr>
    </w:lvl>
    <w:lvl w:ilvl="3" w:tplc="0409000F">
      <w:start w:val="1"/>
      <w:numFmt w:val="decimal"/>
      <w:lvlText w:val="%4."/>
      <w:lvlJc w:val="left"/>
      <w:pPr>
        <w:ind w:left="1637" w:hanging="480"/>
      </w:pPr>
    </w:lvl>
    <w:lvl w:ilvl="4" w:tplc="04090019">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6" w15:restartNumberingAfterBreak="0">
    <w:nsid w:val="29C06D1C"/>
    <w:multiLevelType w:val="hybridMultilevel"/>
    <w:tmpl w:val="C7467648"/>
    <w:lvl w:ilvl="0" w:tplc="80387E40">
      <w:start w:val="1"/>
      <w:numFmt w:val="taiwaneseCountingThousand"/>
      <w:suff w:val="nothing"/>
      <w:lvlText w:val="%1、"/>
      <w:lvlJc w:val="left"/>
      <w:pPr>
        <w:ind w:left="1440" w:hanging="480"/>
      </w:pPr>
      <w:rPr>
        <w:rFonts w:hint="eastAsia"/>
        <w:lang w:val="en-US"/>
      </w:rPr>
    </w:lvl>
    <w:lvl w:ilvl="1" w:tplc="2318C990">
      <w:start w:val="1"/>
      <w:numFmt w:val="taiwaneseCountingThousand"/>
      <w:suff w:val="nothing"/>
      <w:lvlText w:val="(%2)"/>
      <w:lvlJc w:val="left"/>
      <w:pPr>
        <w:ind w:left="1920" w:hanging="480"/>
      </w:pPr>
      <w:rPr>
        <w:rFonts w:hint="eastAsia"/>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BC553D7"/>
    <w:multiLevelType w:val="hybridMultilevel"/>
    <w:tmpl w:val="468A71B6"/>
    <w:lvl w:ilvl="0" w:tplc="BF70BB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6B27F1"/>
    <w:multiLevelType w:val="hybridMultilevel"/>
    <w:tmpl w:val="E4DEAB22"/>
    <w:lvl w:ilvl="0" w:tplc="BF70BB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934625"/>
    <w:multiLevelType w:val="hybridMultilevel"/>
    <w:tmpl w:val="CFC8AC62"/>
    <w:lvl w:ilvl="0" w:tplc="10886CFE">
      <w:start w:val="1"/>
      <w:numFmt w:val="taiwaneseCountingThousand"/>
      <w:suff w:val="nothing"/>
      <w:lvlText w:val="%1、"/>
      <w:lvlJc w:val="left"/>
      <w:pPr>
        <w:ind w:left="1473" w:hanging="480"/>
      </w:pPr>
      <w:rPr>
        <w:rFonts w:hint="eastAsia"/>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BCC4413"/>
    <w:multiLevelType w:val="hybridMultilevel"/>
    <w:tmpl w:val="447C94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F3475BE"/>
    <w:multiLevelType w:val="hybridMultilevel"/>
    <w:tmpl w:val="A770F5CA"/>
    <w:lvl w:ilvl="0" w:tplc="FFFFFFFF">
      <w:start w:val="1"/>
      <w:numFmt w:val="taiwaneseCountingThousand"/>
      <w:suff w:val="nothing"/>
      <w:lvlText w:val="%1、"/>
      <w:lvlJc w:val="left"/>
      <w:pPr>
        <w:ind w:left="1474" w:hanging="481"/>
      </w:pPr>
      <w:rPr>
        <w:rFonts w:hint="eastAsia"/>
        <w:color w:val="auto"/>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2" w15:restartNumberingAfterBreak="0">
    <w:nsid w:val="429A5D7A"/>
    <w:multiLevelType w:val="hybridMultilevel"/>
    <w:tmpl w:val="34C25856"/>
    <w:lvl w:ilvl="0" w:tplc="FFFFFFFF">
      <w:start w:val="1"/>
      <w:numFmt w:val="taiwaneseCountingThousand"/>
      <w:suff w:val="nothing"/>
      <w:lvlText w:val="%1、"/>
      <w:lvlJc w:val="left"/>
      <w:pPr>
        <w:ind w:left="1474" w:hanging="481"/>
      </w:pPr>
      <w:rPr>
        <w:rFonts w:hint="eastAsia"/>
        <w:color w:val="auto"/>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3" w15:restartNumberingAfterBreak="0">
    <w:nsid w:val="4597623D"/>
    <w:multiLevelType w:val="hybridMultilevel"/>
    <w:tmpl w:val="34C25856"/>
    <w:lvl w:ilvl="0" w:tplc="D474E826">
      <w:start w:val="1"/>
      <w:numFmt w:val="taiwaneseCountingThousand"/>
      <w:suff w:val="nothing"/>
      <w:lvlText w:val="%1、"/>
      <w:lvlJc w:val="left"/>
      <w:pPr>
        <w:ind w:left="1474" w:hanging="481"/>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4E7C1ECD"/>
    <w:multiLevelType w:val="hybridMultilevel"/>
    <w:tmpl w:val="470031A0"/>
    <w:lvl w:ilvl="0" w:tplc="7DA0E55E">
      <w:start w:val="1"/>
      <w:numFmt w:val="taiwaneseCountingThousand"/>
      <w:suff w:val="nothing"/>
      <w:lvlText w:val="%1、"/>
      <w:lvlJc w:val="left"/>
      <w:pPr>
        <w:ind w:left="2400" w:hanging="480"/>
      </w:pPr>
      <w:rPr>
        <w:rFonts w:hint="eastAsia"/>
        <w:lang w:val="en-U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1305591"/>
    <w:multiLevelType w:val="hybridMultilevel"/>
    <w:tmpl w:val="447C947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6" w15:restartNumberingAfterBreak="0">
    <w:nsid w:val="52F24701"/>
    <w:multiLevelType w:val="hybridMultilevel"/>
    <w:tmpl w:val="890AB8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557B2A"/>
    <w:multiLevelType w:val="hybridMultilevel"/>
    <w:tmpl w:val="9384CD94"/>
    <w:lvl w:ilvl="0" w:tplc="556C9CA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974DFB"/>
    <w:multiLevelType w:val="hybridMultilevel"/>
    <w:tmpl w:val="63E4A62C"/>
    <w:lvl w:ilvl="0" w:tplc="911C7C16">
      <w:start w:val="1"/>
      <w:numFmt w:val="taiwaneseCountingThousand"/>
      <w:suff w:val="nothing"/>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CFE4E1C"/>
    <w:multiLevelType w:val="hybridMultilevel"/>
    <w:tmpl w:val="7E8E7E78"/>
    <w:lvl w:ilvl="0" w:tplc="7DA0E55E">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692E575D"/>
    <w:multiLevelType w:val="hybridMultilevel"/>
    <w:tmpl w:val="79985352"/>
    <w:lvl w:ilvl="0" w:tplc="9F669372">
      <w:start w:val="1"/>
      <w:numFmt w:val="taiwaneseCountingThousand"/>
      <w:lvlText w:val="(%1)"/>
      <w:lvlJc w:val="left"/>
      <w:pPr>
        <w:ind w:left="1920" w:hanging="480"/>
      </w:pPr>
      <w:rPr>
        <w:rFonts w:hint="eastAsia"/>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5FD3646"/>
    <w:multiLevelType w:val="hybridMultilevel"/>
    <w:tmpl w:val="B5DC4DFC"/>
    <w:lvl w:ilvl="0" w:tplc="7DA0E55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B54300"/>
    <w:multiLevelType w:val="hybridMultilevel"/>
    <w:tmpl w:val="47DE6F56"/>
    <w:lvl w:ilvl="0" w:tplc="10886CFE">
      <w:start w:val="1"/>
      <w:numFmt w:val="taiwaneseCountingThousand"/>
      <w:suff w:val="nothing"/>
      <w:lvlText w:val="%1、"/>
      <w:lvlJc w:val="left"/>
      <w:pPr>
        <w:ind w:left="2433" w:hanging="480"/>
      </w:pPr>
      <w:rPr>
        <w:rFonts w:hint="eastAsia"/>
        <w:b w:val="0"/>
        <w:bCs w:val="0"/>
        <w:color w:val="auto"/>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7D452B3"/>
    <w:multiLevelType w:val="hybridMultilevel"/>
    <w:tmpl w:val="9B467156"/>
    <w:lvl w:ilvl="0" w:tplc="599625B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8FE7B13"/>
    <w:multiLevelType w:val="hybridMultilevel"/>
    <w:tmpl w:val="B15EDF82"/>
    <w:lvl w:ilvl="0" w:tplc="D474E826">
      <w:start w:val="1"/>
      <w:numFmt w:val="taiwaneseCountingThousand"/>
      <w:lvlText w:val="%1、"/>
      <w:lvlJc w:val="left"/>
      <w:pPr>
        <w:ind w:left="1325" w:hanging="480"/>
      </w:pPr>
      <w:rPr>
        <w:rFonts w:hint="eastAsia"/>
        <w:color w:val="auto"/>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25" w15:restartNumberingAfterBreak="0">
    <w:nsid w:val="7ADA3DB3"/>
    <w:multiLevelType w:val="hybridMultilevel"/>
    <w:tmpl w:val="6E7AC4D8"/>
    <w:lvl w:ilvl="0" w:tplc="D474E826">
      <w:start w:val="1"/>
      <w:numFmt w:val="taiwaneseCountingThousand"/>
      <w:lvlText w:val="%1、"/>
      <w:lvlJc w:val="left"/>
      <w:pPr>
        <w:ind w:left="1325" w:hanging="480"/>
      </w:pPr>
      <w:rPr>
        <w:rFonts w:hint="eastAsia"/>
        <w:color w:val="auto"/>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num w:numId="1" w16cid:durableId="1814250406">
    <w:abstractNumId w:val="13"/>
  </w:num>
  <w:num w:numId="2" w16cid:durableId="554048611">
    <w:abstractNumId w:val="17"/>
  </w:num>
  <w:num w:numId="3" w16cid:durableId="1145127861">
    <w:abstractNumId w:val="9"/>
  </w:num>
  <w:num w:numId="4" w16cid:durableId="585382870">
    <w:abstractNumId w:val="0"/>
  </w:num>
  <w:num w:numId="5" w16cid:durableId="830170716">
    <w:abstractNumId w:val="3"/>
  </w:num>
  <w:num w:numId="6" w16cid:durableId="1562784717">
    <w:abstractNumId w:val="22"/>
  </w:num>
  <w:num w:numId="7" w16cid:durableId="1333414257">
    <w:abstractNumId w:val="1"/>
  </w:num>
  <w:num w:numId="8" w16cid:durableId="1643198693">
    <w:abstractNumId w:val="14"/>
  </w:num>
  <w:num w:numId="9" w16cid:durableId="1833905642">
    <w:abstractNumId w:val="19"/>
  </w:num>
  <w:num w:numId="10" w16cid:durableId="1819764893">
    <w:abstractNumId w:val="21"/>
  </w:num>
  <w:num w:numId="11" w16cid:durableId="111093702">
    <w:abstractNumId w:val="4"/>
  </w:num>
  <w:num w:numId="12" w16cid:durableId="104009734">
    <w:abstractNumId w:val="23"/>
  </w:num>
  <w:num w:numId="13" w16cid:durableId="111170591">
    <w:abstractNumId w:val="2"/>
  </w:num>
  <w:num w:numId="14" w16cid:durableId="131411255">
    <w:abstractNumId w:val="18"/>
  </w:num>
  <w:num w:numId="15" w16cid:durableId="509374640">
    <w:abstractNumId w:val="10"/>
  </w:num>
  <w:num w:numId="16" w16cid:durableId="116875538">
    <w:abstractNumId w:val="15"/>
  </w:num>
  <w:num w:numId="17" w16cid:durableId="32585810">
    <w:abstractNumId w:val="6"/>
  </w:num>
  <w:num w:numId="18" w16cid:durableId="162136298">
    <w:abstractNumId w:val="25"/>
  </w:num>
  <w:num w:numId="19" w16cid:durableId="1517427529">
    <w:abstractNumId w:val="11"/>
  </w:num>
  <w:num w:numId="20" w16cid:durableId="1179734583">
    <w:abstractNumId w:val="24"/>
  </w:num>
  <w:num w:numId="21" w16cid:durableId="1629698818">
    <w:abstractNumId w:val="12"/>
  </w:num>
  <w:num w:numId="22" w16cid:durableId="334694893">
    <w:abstractNumId w:val="20"/>
  </w:num>
  <w:num w:numId="23" w16cid:durableId="638414460">
    <w:abstractNumId w:val="7"/>
  </w:num>
  <w:num w:numId="24" w16cid:durableId="1208445950">
    <w:abstractNumId w:val="5"/>
  </w:num>
  <w:num w:numId="25" w16cid:durableId="104934428">
    <w:abstractNumId w:val="8"/>
  </w:num>
  <w:num w:numId="26" w16cid:durableId="2172842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A2"/>
    <w:rsid w:val="000008E3"/>
    <w:rsid w:val="00001913"/>
    <w:rsid w:val="000056E0"/>
    <w:rsid w:val="00015920"/>
    <w:rsid w:val="0001760F"/>
    <w:rsid w:val="0001791E"/>
    <w:rsid w:val="00017FA7"/>
    <w:rsid w:val="000231F7"/>
    <w:rsid w:val="0002356E"/>
    <w:rsid w:val="00030719"/>
    <w:rsid w:val="00032661"/>
    <w:rsid w:val="00041DFE"/>
    <w:rsid w:val="0004348D"/>
    <w:rsid w:val="000438D4"/>
    <w:rsid w:val="00044384"/>
    <w:rsid w:val="0004661F"/>
    <w:rsid w:val="00047EB8"/>
    <w:rsid w:val="00052C81"/>
    <w:rsid w:val="00054182"/>
    <w:rsid w:val="00057881"/>
    <w:rsid w:val="00084120"/>
    <w:rsid w:val="0008526D"/>
    <w:rsid w:val="00087ED6"/>
    <w:rsid w:val="00091B4D"/>
    <w:rsid w:val="000921ED"/>
    <w:rsid w:val="0009637B"/>
    <w:rsid w:val="000B0264"/>
    <w:rsid w:val="000B17DA"/>
    <w:rsid w:val="000B2DBA"/>
    <w:rsid w:val="000B2E0F"/>
    <w:rsid w:val="000B2FC8"/>
    <w:rsid w:val="000B3FDE"/>
    <w:rsid w:val="000C0AF3"/>
    <w:rsid w:val="000C0CEE"/>
    <w:rsid w:val="000C2296"/>
    <w:rsid w:val="000C3373"/>
    <w:rsid w:val="000C36EA"/>
    <w:rsid w:val="000C3D7E"/>
    <w:rsid w:val="000C4125"/>
    <w:rsid w:val="000C4B1E"/>
    <w:rsid w:val="000C55D4"/>
    <w:rsid w:val="000D1990"/>
    <w:rsid w:val="000D6C28"/>
    <w:rsid w:val="000E024A"/>
    <w:rsid w:val="000E108F"/>
    <w:rsid w:val="000E215B"/>
    <w:rsid w:val="000E5CCD"/>
    <w:rsid w:val="000F31B7"/>
    <w:rsid w:val="000F343A"/>
    <w:rsid w:val="00100C0D"/>
    <w:rsid w:val="00102E60"/>
    <w:rsid w:val="00104BEC"/>
    <w:rsid w:val="00111060"/>
    <w:rsid w:val="00111DEA"/>
    <w:rsid w:val="00113B61"/>
    <w:rsid w:val="00116FD8"/>
    <w:rsid w:val="001209B7"/>
    <w:rsid w:val="00120C50"/>
    <w:rsid w:val="00120EF8"/>
    <w:rsid w:val="0013036B"/>
    <w:rsid w:val="00130632"/>
    <w:rsid w:val="0013236E"/>
    <w:rsid w:val="00134BEA"/>
    <w:rsid w:val="001375DA"/>
    <w:rsid w:val="001438DA"/>
    <w:rsid w:val="00144D6A"/>
    <w:rsid w:val="00153260"/>
    <w:rsid w:val="001607B6"/>
    <w:rsid w:val="00162922"/>
    <w:rsid w:val="00162BB4"/>
    <w:rsid w:val="0016360A"/>
    <w:rsid w:val="001656DF"/>
    <w:rsid w:val="00170A00"/>
    <w:rsid w:val="001722B8"/>
    <w:rsid w:val="001755DE"/>
    <w:rsid w:val="001759BB"/>
    <w:rsid w:val="00182770"/>
    <w:rsid w:val="00183758"/>
    <w:rsid w:val="001844C8"/>
    <w:rsid w:val="00184751"/>
    <w:rsid w:val="0018716C"/>
    <w:rsid w:val="00190093"/>
    <w:rsid w:val="00195FC4"/>
    <w:rsid w:val="001A0866"/>
    <w:rsid w:val="001A18BD"/>
    <w:rsid w:val="001A76AA"/>
    <w:rsid w:val="001B0E85"/>
    <w:rsid w:val="001B4928"/>
    <w:rsid w:val="001B7483"/>
    <w:rsid w:val="001C131F"/>
    <w:rsid w:val="001C1E5C"/>
    <w:rsid w:val="001C4381"/>
    <w:rsid w:val="001C615A"/>
    <w:rsid w:val="001C77BA"/>
    <w:rsid w:val="001D2482"/>
    <w:rsid w:val="001D74C4"/>
    <w:rsid w:val="001E091A"/>
    <w:rsid w:val="001E283F"/>
    <w:rsid w:val="001E28E0"/>
    <w:rsid w:val="001E5EA4"/>
    <w:rsid w:val="001E7389"/>
    <w:rsid w:val="001F491B"/>
    <w:rsid w:val="001F7AF9"/>
    <w:rsid w:val="00202D8D"/>
    <w:rsid w:val="00203038"/>
    <w:rsid w:val="00203E81"/>
    <w:rsid w:val="00205D8B"/>
    <w:rsid w:val="0020679E"/>
    <w:rsid w:val="00206AA8"/>
    <w:rsid w:val="00210080"/>
    <w:rsid w:val="00214412"/>
    <w:rsid w:val="002154F4"/>
    <w:rsid w:val="002202AD"/>
    <w:rsid w:val="00221535"/>
    <w:rsid w:val="00222729"/>
    <w:rsid w:val="002248F6"/>
    <w:rsid w:val="00224BFB"/>
    <w:rsid w:val="002322B4"/>
    <w:rsid w:val="00232852"/>
    <w:rsid w:val="0023666F"/>
    <w:rsid w:val="002406A1"/>
    <w:rsid w:val="00240A2E"/>
    <w:rsid w:val="00241B04"/>
    <w:rsid w:val="00250469"/>
    <w:rsid w:val="00250706"/>
    <w:rsid w:val="002513F3"/>
    <w:rsid w:val="00253108"/>
    <w:rsid w:val="002603D9"/>
    <w:rsid w:val="00260AF7"/>
    <w:rsid w:val="002611BD"/>
    <w:rsid w:val="00262202"/>
    <w:rsid w:val="00263CE1"/>
    <w:rsid w:val="00264655"/>
    <w:rsid w:val="0026688B"/>
    <w:rsid w:val="00270658"/>
    <w:rsid w:val="00270F1C"/>
    <w:rsid w:val="00271EEA"/>
    <w:rsid w:val="00272CE0"/>
    <w:rsid w:val="00272E6A"/>
    <w:rsid w:val="002753FE"/>
    <w:rsid w:val="00277CF4"/>
    <w:rsid w:val="00280C31"/>
    <w:rsid w:val="00281039"/>
    <w:rsid w:val="002820C2"/>
    <w:rsid w:val="0028373F"/>
    <w:rsid w:val="002852A5"/>
    <w:rsid w:val="00290282"/>
    <w:rsid w:val="0029281A"/>
    <w:rsid w:val="0029354C"/>
    <w:rsid w:val="00294513"/>
    <w:rsid w:val="00294670"/>
    <w:rsid w:val="002A0C7C"/>
    <w:rsid w:val="002A257D"/>
    <w:rsid w:val="002A53EC"/>
    <w:rsid w:val="002A56CC"/>
    <w:rsid w:val="002A6D65"/>
    <w:rsid w:val="002B0224"/>
    <w:rsid w:val="002B0A2A"/>
    <w:rsid w:val="002B41FE"/>
    <w:rsid w:val="002B43C7"/>
    <w:rsid w:val="002B4F2B"/>
    <w:rsid w:val="002B6BAB"/>
    <w:rsid w:val="002B6E62"/>
    <w:rsid w:val="002B7408"/>
    <w:rsid w:val="002C04E2"/>
    <w:rsid w:val="002C40EC"/>
    <w:rsid w:val="002D4610"/>
    <w:rsid w:val="002D5B9D"/>
    <w:rsid w:val="002D5E97"/>
    <w:rsid w:val="002D62A1"/>
    <w:rsid w:val="002D6AB5"/>
    <w:rsid w:val="002D780A"/>
    <w:rsid w:val="002D7E05"/>
    <w:rsid w:val="002E3EB4"/>
    <w:rsid w:val="002E53E1"/>
    <w:rsid w:val="002E7921"/>
    <w:rsid w:val="002F1AE4"/>
    <w:rsid w:val="002F380F"/>
    <w:rsid w:val="002F49C5"/>
    <w:rsid w:val="002F4DB3"/>
    <w:rsid w:val="002F6C28"/>
    <w:rsid w:val="002F7068"/>
    <w:rsid w:val="00302336"/>
    <w:rsid w:val="00302F1C"/>
    <w:rsid w:val="00303691"/>
    <w:rsid w:val="003037F3"/>
    <w:rsid w:val="00305906"/>
    <w:rsid w:val="003063E1"/>
    <w:rsid w:val="00306BB1"/>
    <w:rsid w:val="003077C6"/>
    <w:rsid w:val="0031040A"/>
    <w:rsid w:val="00310703"/>
    <w:rsid w:val="003110C1"/>
    <w:rsid w:val="00312DD5"/>
    <w:rsid w:val="00313639"/>
    <w:rsid w:val="00314405"/>
    <w:rsid w:val="003149AB"/>
    <w:rsid w:val="003161EE"/>
    <w:rsid w:val="00316BFF"/>
    <w:rsid w:val="00316F13"/>
    <w:rsid w:val="00317B40"/>
    <w:rsid w:val="00317F2D"/>
    <w:rsid w:val="00320519"/>
    <w:rsid w:val="00320A52"/>
    <w:rsid w:val="00321096"/>
    <w:rsid w:val="00327BA6"/>
    <w:rsid w:val="003318FA"/>
    <w:rsid w:val="00332624"/>
    <w:rsid w:val="00333322"/>
    <w:rsid w:val="003347F1"/>
    <w:rsid w:val="0034124D"/>
    <w:rsid w:val="00341EBA"/>
    <w:rsid w:val="0034371A"/>
    <w:rsid w:val="003443C6"/>
    <w:rsid w:val="00345895"/>
    <w:rsid w:val="00347F4E"/>
    <w:rsid w:val="00353F9E"/>
    <w:rsid w:val="0035761D"/>
    <w:rsid w:val="00360BE0"/>
    <w:rsid w:val="003612FB"/>
    <w:rsid w:val="00362243"/>
    <w:rsid w:val="003626A0"/>
    <w:rsid w:val="003628B5"/>
    <w:rsid w:val="00362C11"/>
    <w:rsid w:val="00363984"/>
    <w:rsid w:val="003672A8"/>
    <w:rsid w:val="00367AF0"/>
    <w:rsid w:val="00367EDE"/>
    <w:rsid w:val="00376D75"/>
    <w:rsid w:val="00376F63"/>
    <w:rsid w:val="003778BD"/>
    <w:rsid w:val="0038069D"/>
    <w:rsid w:val="0038584E"/>
    <w:rsid w:val="003872E2"/>
    <w:rsid w:val="00387815"/>
    <w:rsid w:val="003974A2"/>
    <w:rsid w:val="003B0C63"/>
    <w:rsid w:val="003B216E"/>
    <w:rsid w:val="003B7778"/>
    <w:rsid w:val="003C2A16"/>
    <w:rsid w:val="003C66CE"/>
    <w:rsid w:val="003D18EF"/>
    <w:rsid w:val="003D1A8D"/>
    <w:rsid w:val="003D3CB9"/>
    <w:rsid w:val="003E6223"/>
    <w:rsid w:val="003F1BD8"/>
    <w:rsid w:val="003F2CCA"/>
    <w:rsid w:val="003F4D03"/>
    <w:rsid w:val="003F4D93"/>
    <w:rsid w:val="00402602"/>
    <w:rsid w:val="004034D1"/>
    <w:rsid w:val="00403877"/>
    <w:rsid w:val="00404655"/>
    <w:rsid w:val="004058F9"/>
    <w:rsid w:val="0040715F"/>
    <w:rsid w:val="00407EFC"/>
    <w:rsid w:val="004100CB"/>
    <w:rsid w:val="00412A7F"/>
    <w:rsid w:val="00413364"/>
    <w:rsid w:val="00416014"/>
    <w:rsid w:val="00416A0B"/>
    <w:rsid w:val="00416D65"/>
    <w:rsid w:val="00420C35"/>
    <w:rsid w:val="00424D37"/>
    <w:rsid w:val="00426CA4"/>
    <w:rsid w:val="00430B79"/>
    <w:rsid w:val="00432765"/>
    <w:rsid w:val="0043363F"/>
    <w:rsid w:val="00434B04"/>
    <w:rsid w:val="0043602E"/>
    <w:rsid w:val="004426C7"/>
    <w:rsid w:val="004477CB"/>
    <w:rsid w:val="0045056F"/>
    <w:rsid w:val="004532CB"/>
    <w:rsid w:val="00454E3E"/>
    <w:rsid w:val="00456E3E"/>
    <w:rsid w:val="004573C6"/>
    <w:rsid w:val="00464B54"/>
    <w:rsid w:val="0047033B"/>
    <w:rsid w:val="004763C6"/>
    <w:rsid w:val="00480DA9"/>
    <w:rsid w:val="004840D9"/>
    <w:rsid w:val="0048435F"/>
    <w:rsid w:val="0048686C"/>
    <w:rsid w:val="004933AC"/>
    <w:rsid w:val="00494DAC"/>
    <w:rsid w:val="004A5616"/>
    <w:rsid w:val="004A6118"/>
    <w:rsid w:val="004A76EC"/>
    <w:rsid w:val="004A7F65"/>
    <w:rsid w:val="004B252A"/>
    <w:rsid w:val="004B3F07"/>
    <w:rsid w:val="004B3F72"/>
    <w:rsid w:val="004B45C9"/>
    <w:rsid w:val="004B4600"/>
    <w:rsid w:val="004C379D"/>
    <w:rsid w:val="004C3F8B"/>
    <w:rsid w:val="004C5962"/>
    <w:rsid w:val="004D0FD5"/>
    <w:rsid w:val="004D3EBF"/>
    <w:rsid w:val="004D7B43"/>
    <w:rsid w:val="004E3B3B"/>
    <w:rsid w:val="004E4F3B"/>
    <w:rsid w:val="004E56F5"/>
    <w:rsid w:val="004E5CE3"/>
    <w:rsid w:val="004F05EC"/>
    <w:rsid w:val="004F1161"/>
    <w:rsid w:val="004F179A"/>
    <w:rsid w:val="004F17C2"/>
    <w:rsid w:val="004F3254"/>
    <w:rsid w:val="004F386F"/>
    <w:rsid w:val="004F3A17"/>
    <w:rsid w:val="004F4A81"/>
    <w:rsid w:val="004F4F28"/>
    <w:rsid w:val="004F6A13"/>
    <w:rsid w:val="004F7254"/>
    <w:rsid w:val="004F72D9"/>
    <w:rsid w:val="004F7431"/>
    <w:rsid w:val="00500EEB"/>
    <w:rsid w:val="0050153D"/>
    <w:rsid w:val="00501D2E"/>
    <w:rsid w:val="00502141"/>
    <w:rsid w:val="00513366"/>
    <w:rsid w:val="00513744"/>
    <w:rsid w:val="00513C5D"/>
    <w:rsid w:val="00516C15"/>
    <w:rsid w:val="00517E21"/>
    <w:rsid w:val="00521D1A"/>
    <w:rsid w:val="0052418B"/>
    <w:rsid w:val="00524E87"/>
    <w:rsid w:val="00525BCE"/>
    <w:rsid w:val="00525F55"/>
    <w:rsid w:val="00526193"/>
    <w:rsid w:val="0052787D"/>
    <w:rsid w:val="00530DBC"/>
    <w:rsid w:val="005313C5"/>
    <w:rsid w:val="00533BBE"/>
    <w:rsid w:val="0053456C"/>
    <w:rsid w:val="0053635A"/>
    <w:rsid w:val="00537201"/>
    <w:rsid w:val="00542966"/>
    <w:rsid w:val="00542DA6"/>
    <w:rsid w:val="005430B5"/>
    <w:rsid w:val="005474AE"/>
    <w:rsid w:val="0054766F"/>
    <w:rsid w:val="0055002B"/>
    <w:rsid w:val="005507AE"/>
    <w:rsid w:val="005507F0"/>
    <w:rsid w:val="0055330F"/>
    <w:rsid w:val="0055679D"/>
    <w:rsid w:val="00556C53"/>
    <w:rsid w:val="00566144"/>
    <w:rsid w:val="00573296"/>
    <w:rsid w:val="00573310"/>
    <w:rsid w:val="00573907"/>
    <w:rsid w:val="005746CE"/>
    <w:rsid w:val="00576209"/>
    <w:rsid w:val="0057741F"/>
    <w:rsid w:val="00585C6A"/>
    <w:rsid w:val="005878B4"/>
    <w:rsid w:val="005A0567"/>
    <w:rsid w:val="005A411C"/>
    <w:rsid w:val="005B2DFA"/>
    <w:rsid w:val="005B3F8D"/>
    <w:rsid w:val="005C090C"/>
    <w:rsid w:val="005C1FBB"/>
    <w:rsid w:val="005C333B"/>
    <w:rsid w:val="005C49B9"/>
    <w:rsid w:val="005C4C6D"/>
    <w:rsid w:val="005C6400"/>
    <w:rsid w:val="005D0C58"/>
    <w:rsid w:val="005D1B89"/>
    <w:rsid w:val="005D42D4"/>
    <w:rsid w:val="005D4972"/>
    <w:rsid w:val="005E0AEC"/>
    <w:rsid w:val="005E18FC"/>
    <w:rsid w:val="005E3A83"/>
    <w:rsid w:val="005E45A1"/>
    <w:rsid w:val="005F09DE"/>
    <w:rsid w:val="005F2231"/>
    <w:rsid w:val="005F263B"/>
    <w:rsid w:val="005F3D5B"/>
    <w:rsid w:val="005F4C05"/>
    <w:rsid w:val="005F4E97"/>
    <w:rsid w:val="005F533B"/>
    <w:rsid w:val="005F56F9"/>
    <w:rsid w:val="005F76C3"/>
    <w:rsid w:val="006019A0"/>
    <w:rsid w:val="0060626B"/>
    <w:rsid w:val="00610180"/>
    <w:rsid w:val="00613758"/>
    <w:rsid w:val="00613B10"/>
    <w:rsid w:val="006167ED"/>
    <w:rsid w:val="00620E12"/>
    <w:rsid w:val="006351D4"/>
    <w:rsid w:val="00635FB5"/>
    <w:rsid w:val="0063677A"/>
    <w:rsid w:val="006415EC"/>
    <w:rsid w:val="00641702"/>
    <w:rsid w:val="0064532F"/>
    <w:rsid w:val="0064655D"/>
    <w:rsid w:val="00651776"/>
    <w:rsid w:val="006578A0"/>
    <w:rsid w:val="0066065D"/>
    <w:rsid w:val="00660BB8"/>
    <w:rsid w:val="006611AE"/>
    <w:rsid w:val="0066229A"/>
    <w:rsid w:val="00667F96"/>
    <w:rsid w:val="0067123C"/>
    <w:rsid w:val="00671973"/>
    <w:rsid w:val="00672A74"/>
    <w:rsid w:val="00672D76"/>
    <w:rsid w:val="0067345F"/>
    <w:rsid w:val="00677604"/>
    <w:rsid w:val="006833A5"/>
    <w:rsid w:val="00684353"/>
    <w:rsid w:val="0068594B"/>
    <w:rsid w:val="006874E9"/>
    <w:rsid w:val="00687937"/>
    <w:rsid w:val="0069720F"/>
    <w:rsid w:val="006A2A2F"/>
    <w:rsid w:val="006B0851"/>
    <w:rsid w:val="006B170E"/>
    <w:rsid w:val="006B2BE1"/>
    <w:rsid w:val="006B3030"/>
    <w:rsid w:val="006B7A7C"/>
    <w:rsid w:val="006C1D40"/>
    <w:rsid w:val="006C332F"/>
    <w:rsid w:val="006C6C3D"/>
    <w:rsid w:val="006D01EC"/>
    <w:rsid w:val="006D0437"/>
    <w:rsid w:val="006D0498"/>
    <w:rsid w:val="006D3135"/>
    <w:rsid w:val="006D68AF"/>
    <w:rsid w:val="006D7D4A"/>
    <w:rsid w:val="006E4BD7"/>
    <w:rsid w:val="006E5560"/>
    <w:rsid w:val="006E694E"/>
    <w:rsid w:val="006F2189"/>
    <w:rsid w:val="006F26EC"/>
    <w:rsid w:val="00700175"/>
    <w:rsid w:val="00700668"/>
    <w:rsid w:val="0070155E"/>
    <w:rsid w:val="00701C1D"/>
    <w:rsid w:val="007022D4"/>
    <w:rsid w:val="007026A2"/>
    <w:rsid w:val="00706BFB"/>
    <w:rsid w:val="007072A5"/>
    <w:rsid w:val="00707C2C"/>
    <w:rsid w:val="00710400"/>
    <w:rsid w:val="00711071"/>
    <w:rsid w:val="00714512"/>
    <w:rsid w:val="00714F88"/>
    <w:rsid w:val="00717C23"/>
    <w:rsid w:val="007250A2"/>
    <w:rsid w:val="00725D09"/>
    <w:rsid w:val="00726E03"/>
    <w:rsid w:val="0073217E"/>
    <w:rsid w:val="007368D3"/>
    <w:rsid w:val="0074438C"/>
    <w:rsid w:val="007453D2"/>
    <w:rsid w:val="007525B8"/>
    <w:rsid w:val="00753B4F"/>
    <w:rsid w:val="00754466"/>
    <w:rsid w:val="00754EDC"/>
    <w:rsid w:val="00755D11"/>
    <w:rsid w:val="007631EF"/>
    <w:rsid w:val="00765774"/>
    <w:rsid w:val="00771031"/>
    <w:rsid w:val="007817ED"/>
    <w:rsid w:val="00781A6A"/>
    <w:rsid w:val="007821AB"/>
    <w:rsid w:val="00783295"/>
    <w:rsid w:val="00787569"/>
    <w:rsid w:val="00790A9D"/>
    <w:rsid w:val="00791DC4"/>
    <w:rsid w:val="00791F04"/>
    <w:rsid w:val="007932AF"/>
    <w:rsid w:val="00793329"/>
    <w:rsid w:val="00796531"/>
    <w:rsid w:val="00797971"/>
    <w:rsid w:val="007A0E50"/>
    <w:rsid w:val="007A3925"/>
    <w:rsid w:val="007A5066"/>
    <w:rsid w:val="007A506F"/>
    <w:rsid w:val="007A5537"/>
    <w:rsid w:val="007A780D"/>
    <w:rsid w:val="007B2DA0"/>
    <w:rsid w:val="007B5A19"/>
    <w:rsid w:val="007B6507"/>
    <w:rsid w:val="007C2C4B"/>
    <w:rsid w:val="007C4355"/>
    <w:rsid w:val="007C47D4"/>
    <w:rsid w:val="007C6E7E"/>
    <w:rsid w:val="007D123E"/>
    <w:rsid w:val="007D7C90"/>
    <w:rsid w:val="007E064A"/>
    <w:rsid w:val="007E0907"/>
    <w:rsid w:val="007E1FD1"/>
    <w:rsid w:val="007E5F26"/>
    <w:rsid w:val="007E64DB"/>
    <w:rsid w:val="007F1798"/>
    <w:rsid w:val="007F1F3D"/>
    <w:rsid w:val="007F25DC"/>
    <w:rsid w:val="007F29C8"/>
    <w:rsid w:val="007F61BE"/>
    <w:rsid w:val="00800525"/>
    <w:rsid w:val="00801A31"/>
    <w:rsid w:val="00810DC7"/>
    <w:rsid w:val="00812A0A"/>
    <w:rsid w:val="00812AEC"/>
    <w:rsid w:val="00813F89"/>
    <w:rsid w:val="008240DF"/>
    <w:rsid w:val="0082627C"/>
    <w:rsid w:val="00826D21"/>
    <w:rsid w:val="0083057A"/>
    <w:rsid w:val="008311E4"/>
    <w:rsid w:val="008335A2"/>
    <w:rsid w:val="008356AE"/>
    <w:rsid w:val="00835BB9"/>
    <w:rsid w:val="0084209C"/>
    <w:rsid w:val="00845793"/>
    <w:rsid w:val="00845A08"/>
    <w:rsid w:val="00846069"/>
    <w:rsid w:val="00850350"/>
    <w:rsid w:val="00851564"/>
    <w:rsid w:val="00851BC1"/>
    <w:rsid w:val="00855F04"/>
    <w:rsid w:val="008561AB"/>
    <w:rsid w:val="00856EA0"/>
    <w:rsid w:val="008674EF"/>
    <w:rsid w:val="00871F6C"/>
    <w:rsid w:val="00877E8E"/>
    <w:rsid w:val="0088062F"/>
    <w:rsid w:val="00880A0E"/>
    <w:rsid w:val="00881D31"/>
    <w:rsid w:val="00882797"/>
    <w:rsid w:val="008839B7"/>
    <w:rsid w:val="008924C3"/>
    <w:rsid w:val="00895806"/>
    <w:rsid w:val="00895F89"/>
    <w:rsid w:val="008A1C53"/>
    <w:rsid w:val="008A2D3D"/>
    <w:rsid w:val="008B0218"/>
    <w:rsid w:val="008B05C3"/>
    <w:rsid w:val="008B516F"/>
    <w:rsid w:val="008B5BB8"/>
    <w:rsid w:val="008C0100"/>
    <w:rsid w:val="008C1FCD"/>
    <w:rsid w:val="008C6C95"/>
    <w:rsid w:val="008C7FDE"/>
    <w:rsid w:val="008D468E"/>
    <w:rsid w:val="008E47C7"/>
    <w:rsid w:val="008E7DCA"/>
    <w:rsid w:val="009010C8"/>
    <w:rsid w:val="00901FBE"/>
    <w:rsid w:val="00902EE9"/>
    <w:rsid w:val="009041DD"/>
    <w:rsid w:val="0090430C"/>
    <w:rsid w:val="009071CD"/>
    <w:rsid w:val="009106FB"/>
    <w:rsid w:val="009109CF"/>
    <w:rsid w:val="00910F74"/>
    <w:rsid w:val="00913C3A"/>
    <w:rsid w:val="0091620F"/>
    <w:rsid w:val="00922EB1"/>
    <w:rsid w:val="00924B45"/>
    <w:rsid w:val="00931091"/>
    <w:rsid w:val="009315E6"/>
    <w:rsid w:val="00932D25"/>
    <w:rsid w:val="0093744A"/>
    <w:rsid w:val="00937BCA"/>
    <w:rsid w:val="009406A0"/>
    <w:rsid w:val="00941ED4"/>
    <w:rsid w:val="00942EFC"/>
    <w:rsid w:val="00946DC2"/>
    <w:rsid w:val="00951C04"/>
    <w:rsid w:val="00955A7B"/>
    <w:rsid w:val="00960A98"/>
    <w:rsid w:val="00961625"/>
    <w:rsid w:val="00961DCE"/>
    <w:rsid w:val="00962C06"/>
    <w:rsid w:val="00963D7C"/>
    <w:rsid w:val="00963E6A"/>
    <w:rsid w:val="00966122"/>
    <w:rsid w:val="009669B9"/>
    <w:rsid w:val="009741A4"/>
    <w:rsid w:val="00975AF6"/>
    <w:rsid w:val="00982ED7"/>
    <w:rsid w:val="0098493A"/>
    <w:rsid w:val="00985DCF"/>
    <w:rsid w:val="00986C8B"/>
    <w:rsid w:val="00990EC4"/>
    <w:rsid w:val="009917AA"/>
    <w:rsid w:val="009936F2"/>
    <w:rsid w:val="00993E6E"/>
    <w:rsid w:val="00996AFB"/>
    <w:rsid w:val="009A1681"/>
    <w:rsid w:val="009A2C55"/>
    <w:rsid w:val="009A49E5"/>
    <w:rsid w:val="009A5001"/>
    <w:rsid w:val="009A5BE3"/>
    <w:rsid w:val="009B5F67"/>
    <w:rsid w:val="009B7047"/>
    <w:rsid w:val="009C0DCD"/>
    <w:rsid w:val="009C3C83"/>
    <w:rsid w:val="009C551C"/>
    <w:rsid w:val="009C5686"/>
    <w:rsid w:val="009C65C6"/>
    <w:rsid w:val="009D2A6C"/>
    <w:rsid w:val="009D6A2D"/>
    <w:rsid w:val="009D71A5"/>
    <w:rsid w:val="009D7996"/>
    <w:rsid w:val="009E038A"/>
    <w:rsid w:val="009E0955"/>
    <w:rsid w:val="009E1D81"/>
    <w:rsid w:val="009E2A0F"/>
    <w:rsid w:val="009E387A"/>
    <w:rsid w:val="009E408A"/>
    <w:rsid w:val="009E4AB5"/>
    <w:rsid w:val="009E7AD7"/>
    <w:rsid w:val="009F1EF6"/>
    <w:rsid w:val="009F270F"/>
    <w:rsid w:val="009F4951"/>
    <w:rsid w:val="009F71CF"/>
    <w:rsid w:val="00A05F8F"/>
    <w:rsid w:val="00A06C68"/>
    <w:rsid w:val="00A12336"/>
    <w:rsid w:val="00A1337B"/>
    <w:rsid w:val="00A240A0"/>
    <w:rsid w:val="00A264A7"/>
    <w:rsid w:val="00A457C5"/>
    <w:rsid w:val="00A45950"/>
    <w:rsid w:val="00A50D6A"/>
    <w:rsid w:val="00A516BE"/>
    <w:rsid w:val="00A519CA"/>
    <w:rsid w:val="00A524AE"/>
    <w:rsid w:val="00A54E7D"/>
    <w:rsid w:val="00A55209"/>
    <w:rsid w:val="00A55260"/>
    <w:rsid w:val="00A55E1C"/>
    <w:rsid w:val="00A56102"/>
    <w:rsid w:val="00A6035D"/>
    <w:rsid w:val="00A60DEB"/>
    <w:rsid w:val="00A61C8D"/>
    <w:rsid w:val="00A641AE"/>
    <w:rsid w:val="00A65D6B"/>
    <w:rsid w:val="00A66C72"/>
    <w:rsid w:val="00A70E15"/>
    <w:rsid w:val="00A724D2"/>
    <w:rsid w:val="00A8055B"/>
    <w:rsid w:val="00A8208F"/>
    <w:rsid w:val="00A82DF9"/>
    <w:rsid w:val="00A83AF3"/>
    <w:rsid w:val="00A876FB"/>
    <w:rsid w:val="00A90C7D"/>
    <w:rsid w:val="00A94D1F"/>
    <w:rsid w:val="00A9505D"/>
    <w:rsid w:val="00AA08F3"/>
    <w:rsid w:val="00AA0941"/>
    <w:rsid w:val="00AA21CD"/>
    <w:rsid w:val="00AA2C01"/>
    <w:rsid w:val="00AA3251"/>
    <w:rsid w:val="00AA3508"/>
    <w:rsid w:val="00AA35C5"/>
    <w:rsid w:val="00AA394A"/>
    <w:rsid w:val="00AA4E97"/>
    <w:rsid w:val="00AA5AFD"/>
    <w:rsid w:val="00AB136E"/>
    <w:rsid w:val="00AB3000"/>
    <w:rsid w:val="00AB6F8A"/>
    <w:rsid w:val="00AB7D49"/>
    <w:rsid w:val="00AC0B06"/>
    <w:rsid w:val="00AC4B9F"/>
    <w:rsid w:val="00AC739D"/>
    <w:rsid w:val="00AC7C40"/>
    <w:rsid w:val="00AD4C73"/>
    <w:rsid w:val="00AD50F7"/>
    <w:rsid w:val="00AD5599"/>
    <w:rsid w:val="00AD6159"/>
    <w:rsid w:val="00AE5A09"/>
    <w:rsid w:val="00AF40C4"/>
    <w:rsid w:val="00AF47F9"/>
    <w:rsid w:val="00AF7451"/>
    <w:rsid w:val="00B00263"/>
    <w:rsid w:val="00B00785"/>
    <w:rsid w:val="00B0482C"/>
    <w:rsid w:val="00B04B1F"/>
    <w:rsid w:val="00B04C0C"/>
    <w:rsid w:val="00B119D4"/>
    <w:rsid w:val="00B11E7A"/>
    <w:rsid w:val="00B122EF"/>
    <w:rsid w:val="00B129AD"/>
    <w:rsid w:val="00B16730"/>
    <w:rsid w:val="00B20394"/>
    <w:rsid w:val="00B22CD6"/>
    <w:rsid w:val="00B23FD1"/>
    <w:rsid w:val="00B27979"/>
    <w:rsid w:val="00B27A24"/>
    <w:rsid w:val="00B34AD4"/>
    <w:rsid w:val="00B42B23"/>
    <w:rsid w:val="00B43C60"/>
    <w:rsid w:val="00B44130"/>
    <w:rsid w:val="00B47A04"/>
    <w:rsid w:val="00B52232"/>
    <w:rsid w:val="00B53358"/>
    <w:rsid w:val="00B53D3E"/>
    <w:rsid w:val="00B54EF6"/>
    <w:rsid w:val="00B55BBB"/>
    <w:rsid w:val="00B565AD"/>
    <w:rsid w:val="00B5663F"/>
    <w:rsid w:val="00B5717D"/>
    <w:rsid w:val="00B62A7D"/>
    <w:rsid w:val="00B63528"/>
    <w:rsid w:val="00B63B11"/>
    <w:rsid w:val="00B643CF"/>
    <w:rsid w:val="00B6797F"/>
    <w:rsid w:val="00B703A2"/>
    <w:rsid w:val="00B7241F"/>
    <w:rsid w:val="00B80E22"/>
    <w:rsid w:val="00B815B1"/>
    <w:rsid w:val="00B81F3B"/>
    <w:rsid w:val="00B82574"/>
    <w:rsid w:val="00B85544"/>
    <w:rsid w:val="00B85C53"/>
    <w:rsid w:val="00B85C7D"/>
    <w:rsid w:val="00B86675"/>
    <w:rsid w:val="00B90586"/>
    <w:rsid w:val="00B90B2A"/>
    <w:rsid w:val="00B923C6"/>
    <w:rsid w:val="00B93CE7"/>
    <w:rsid w:val="00B95D5A"/>
    <w:rsid w:val="00BA04D5"/>
    <w:rsid w:val="00BA4AFF"/>
    <w:rsid w:val="00BA5BA6"/>
    <w:rsid w:val="00BA7813"/>
    <w:rsid w:val="00BB265E"/>
    <w:rsid w:val="00BB403B"/>
    <w:rsid w:val="00BB7910"/>
    <w:rsid w:val="00BC1E88"/>
    <w:rsid w:val="00BC2D28"/>
    <w:rsid w:val="00BC2DEB"/>
    <w:rsid w:val="00BC66FB"/>
    <w:rsid w:val="00BC7318"/>
    <w:rsid w:val="00BD5C8E"/>
    <w:rsid w:val="00BD6211"/>
    <w:rsid w:val="00BD7471"/>
    <w:rsid w:val="00BD7F49"/>
    <w:rsid w:val="00BE1936"/>
    <w:rsid w:val="00BE1BF8"/>
    <w:rsid w:val="00BE2487"/>
    <w:rsid w:val="00BE356A"/>
    <w:rsid w:val="00BE5845"/>
    <w:rsid w:val="00BE5D3B"/>
    <w:rsid w:val="00BE68EF"/>
    <w:rsid w:val="00BF0927"/>
    <w:rsid w:val="00BF1DAB"/>
    <w:rsid w:val="00BF1ED9"/>
    <w:rsid w:val="00BF205A"/>
    <w:rsid w:val="00BF24D5"/>
    <w:rsid w:val="00BF324D"/>
    <w:rsid w:val="00BF3A4B"/>
    <w:rsid w:val="00BF3B39"/>
    <w:rsid w:val="00BF46F5"/>
    <w:rsid w:val="00BF56B3"/>
    <w:rsid w:val="00BF7DBC"/>
    <w:rsid w:val="00C02FB1"/>
    <w:rsid w:val="00C06777"/>
    <w:rsid w:val="00C07C23"/>
    <w:rsid w:val="00C15F66"/>
    <w:rsid w:val="00C16CF2"/>
    <w:rsid w:val="00C208AC"/>
    <w:rsid w:val="00C20AB2"/>
    <w:rsid w:val="00C22507"/>
    <w:rsid w:val="00C26CAB"/>
    <w:rsid w:val="00C27D92"/>
    <w:rsid w:val="00C329A5"/>
    <w:rsid w:val="00C32AD9"/>
    <w:rsid w:val="00C34252"/>
    <w:rsid w:val="00C34CD6"/>
    <w:rsid w:val="00C4347F"/>
    <w:rsid w:val="00C4555E"/>
    <w:rsid w:val="00C458CE"/>
    <w:rsid w:val="00C46656"/>
    <w:rsid w:val="00C51605"/>
    <w:rsid w:val="00C51DD3"/>
    <w:rsid w:val="00C51E5B"/>
    <w:rsid w:val="00C5497A"/>
    <w:rsid w:val="00C606EA"/>
    <w:rsid w:val="00C60B56"/>
    <w:rsid w:val="00C61BDF"/>
    <w:rsid w:val="00C627ED"/>
    <w:rsid w:val="00C6413F"/>
    <w:rsid w:val="00C65601"/>
    <w:rsid w:val="00C713E4"/>
    <w:rsid w:val="00C75879"/>
    <w:rsid w:val="00C767A6"/>
    <w:rsid w:val="00C80DC0"/>
    <w:rsid w:val="00C814E5"/>
    <w:rsid w:val="00C81A79"/>
    <w:rsid w:val="00C825B2"/>
    <w:rsid w:val="00C84481"/>
    <w:rsid w:val="00C868CB"/>
    <w:rsid w:val="00C86B73"/>
    <w:rsid w:val="00C9529D"/>
    <w:rsid w:val="00C95B70"/>
    <w:rsid w:val="00C95D74"/>
    <w:rsid w:val="00C9705B"/>
    <w:rsid w:val="00C97785"/>
    <w:rsid w:val="00CA006D"/>
    <w:rsid w:val="00CA55ED"/>
    <w:rsid w:val="00CA79F8"/>
    <w:rsid w:val="00CB0519"/>
    <w:rsid w:val="00CB09B6"/>
    <w:rsid w:val="00CB18C2"/>
    <w:rsid w:val="00CB1F21"/>
    <w:rsid w:val="00CB4D49"/>
    <w:rsid w:val="00CB5BC2"/>
    <w:rsid w:val="00CB6CC6"/>
    <w:rsid w:val="00CC025A"/>
    <w:rsid w:val="00CC0C2E"/>
    <w:rsid w:val="00CC213A"/>
    <w:rsid w:val="00CC4F09"/>
    <w:rsid w:val="00CC7438"/>
    <w:rsid w:val="00CD19EF"/>
    <w:rsid w:val="00CD21B0"/>
    <w:rsid w:val="00CD3291"/>
    <w:rsid w:val="00CD3C36"/>
    <w:rsid w:val="00CD5360"/>
    <w:rsid w:val="00CD6F60"/>
    <w:rsid w:val="00CD793F"/>
    <w:rsid w:val="00CD7AFF"/>
    <w:rsid w:val="00CE1ADD"/>
    <w:rsid w:val="00CE3A07"/>
    <w:rsid w:val="00CE42FE"/>
    <w:rsid w:val="00CE67A5"/>
    <w:rsid w:val="00CF522F"/>
    <w:rsid w:val="00CF7C0D"/>
    <w:rsid w:val="00D01A53"/>
    <w:rsid w:val="00D03847"/>
    <w:rsid w:val="00D12647"/>
    <w:rsid w:val="00D15A22"/>
    <w:rsid w:val="00D17241"/>
    <w:rsid w:val="00D22FA7"/>
    <w:rsid w:val="00D23129"/>
    <w:rsid w:val="00D23AA3"/>
    <w:rsid w:val="00D31839"/>
    <w:rsid w:val="00D34301"/>
    <w:rsid w:val="00D3497A"/>
    <w:rsid w:val="00D35C46"/>
    <w:rsid w:val="00D37234"/>
    <w:rsid w:val="00D40742"/>
    <w:rsid w:val="00D41BF4"/>
    <w:rsid w:val="00D46306"/>
    <w:rsid w:val="00D52F07"/>
    <w:rsid w:val="00D54152"/>
    <w:rsid w:val="00D60146"/>
    <w:rsid w:val="00D606C7"/>
    <w:rsid w:val="00D60C22"/>
    <w:rsid w:val="00D61FE8"/>
    <w:rsid w:val="00D63F31"/>
    <w:rsid w:val="00D81A76"/>
    <w:rsid w:val="00D851A2"/>
    <w:rsid w:val="00D86E20"/>
    <w:rsid w:val="00D87AB4"/>
    <w:rsid w:val="00D90E59"/>
    <w:rsid w:val="00D92B60"/>
    <w:rsid w:val="00D92BEB"/>
    <w:rsid w:val="00D93869"/>
    <w:rsid w:val="00D956DC"/>
    <w:rsid w:val="00D961F6"/>
    <w:rsid w:val="00D96C0A"/>
    <w:rsid w:val="00DA090D"/>
    <w:rsid w:val="00DA40C6"/>
    <w:rsid w:val="00DA551C"/>
    <w:rsid w:val="00DA7C6E"/>
    <w:rsid w:val="00DB1D7D"/>
    <w:rsid w:val="00DB6469"/>
    <w:rsid w:val="00DB75CF"/>
    <w:rsid w:val="00DB7A0B"/>
    <w:rsid w:val="00DC12D5"/>
    <w:rsid w:val="00DC3819"/>
    <w:rsid w:val="00DC3A36"/>
    <w:rsid w:val="00DD1D4C"/>
    <w:rsid w:val="00DD4578"/>
    <w:rsid w:val="00DD578A"/>
    <w:rsid w:val="00DE2178"/>
    <w:rsid w:val="00DE4705"/>
    <w:rsid w:val="00DE607D"/>
    <w:rsid w:val="00DE6215"/>
    <w:rsid w:val="00DE7A9B"/>
    <w:rsid w:val="00DF3EC2"/>
    <w:rsid w:val="00DF45E6"/>
    <w:rsid w:val="00DF5974"/>
    <w:rsid w:val="00DF5C2C"/>
    <w:rsid w:val="00DF6D05"/>
    <w:rsid w:val="00E00533"/>
    <w:rsid w:val="00E0414E"/>
    <w:rsid w:val="00E054F5"/>
    <w:rsid w:val="00E0730E"/>
    <w:rsid w:val="00E0785A"/>
    <w:rsid w:val="00E12641"/>
    <w:rsid w:val="00E1492C"/>
    <w:rsid w:val="00E14BB3"/>
    <w:rsid w:val="00E168A1"/>
    <w:rsid w:val="00E16B69"/>
    <w:rsid w:val="00E21572"/>
    <w:rsid w:val="00E229CD"/>
    <w:rsid w:val="00E23072"/>
    <w:rsid w:val="00E2595D"/>
    <w:rsid w:val="00E260F3"/>
    <w:rsid w:val="00E273F6"/>
    <w:rsid w:val="00E305BD"/>
    <w:rsid w:val="00E32A03"/>
    <w:rsid w:val="00E357AB"/>
    <w:rsid w:val="00E35FF7"/>
    <w:rsid w:val="00E3725D"/>
    <w:rsid w:val="00E40FA6"/>
    <w:rsid w:val="00E43FAC"/>
    <w:rsid w:val="00E47AD6"/>
    <w:rsid w:val="00E501FB"/>
    <w:rsid w:val="00E52DBC"/>
    <w:rsid w:val="00E57D7C"/>
    <w:rsid w:val="00E61271"/>
    <w:rsid w:val="00E61BC8"/>
    <w:rsid w:val="00E635ED"/>
    <w:rsid w:val="00E640D0"/>
    <w:rsid w:val="00E66E20"/>
    <w:rsid w:val="00E671BF"/>
    <w:rsid w:val="00E67B1C"/>
    <w:rsid w:val="00E737B3"/>
    <w:rsid w:val="00E73E4D"/>
    <w:rsid w:val="00E7401F"/>
    <w:rsid w:val="00E80953"/>
    <w:rsid w:val="00E829BF"/>
    <w:rsid w:val="00E83A36"/>
    <w:rsid w:val="00E8657D"/>
    <w:rsid w:val="00E90339"/>
    <w:rsid w:val="00E9102F"/>
    <w:rsid w:val="00E9330F"/>
    <w:rsid w:val="00E949BD"/>
    <w:rsid w:val="00E94C52"/>
    <w:rsid w:val="00E970B2"/>
    <w:rsid w:val="00E973A4"/>
    <w:rsid w:val="00EA009A"/>
    <w:rsid w:val="00EA058D"/>
    <w:rsid w:val="00EA403B"/>
    <w:rsid w:val="00EA44FA"/>
    <w:rsid w:val="00EA4E83"/>
    <w:rsid w:val="00EA54F5"/>
    <w:rsid w:val="00EA5D07"/>
    <w:rsid w:val="00EB171F"/>
    <w:rsid w:val="00EB5F54"/>
    <w:rsid w:val="00EB6D95"/>
    <w:rsid w:val="00EC07F9"/>
    <w:rsid w:val="00EC1B66"/>
    <w:rsid w:val="00EC1FE3"/>
    <w:rsid w:val="00EC26BA"/>
    <w:rsid w:val="00EC5DB3"/>
    <w:rsid w:val="00ED3490"/>
    <w:rsid w:val="00ED4A08"/>
    <w:rsid w:val="00ED4C10"/>
    <w:rsid w:val="00EE07B6"/>
    <w:rsid w:val="00EE2EB0"/>
    <w:rsid w:val="00EE3108"/>
    <w:rsid w:val="00EE4DB1"/>
    <w:rsid w:val="00EE52A7"/>
    <w:rsid w:val="00EE6554"/>
    <w:rsid w:val="00EF3506"/>
    <w:rsid w:val="00EF4BEB"/>
    <w:rsid w:val="00F0015F"/>
    <w:rsid w:val="00F00AF6"/>
    <w:rsid w:val="00F00D0E"/>
    <w:rsid w:val="00F032E2"/>
    <w:rsid w:val="00F05370"/>
    <w:rsid w:val="00F06F31"/>
    <w:rsid w:val="00F12A38"/>
    <w:rsid w:val="00F13600"/>
    <w:rsid w:val="00F14682"/>
    <w:rsid w:val="00F15356"/>
    <w:rsid w:val="00F153FA"/>
    <w:rsid w:val="00F17DC5"/>
    <w:rsid w:val="00F2285E"/>
    <w:rsid w:val="00F302BC"/>
    <w:rsid w:val="00F31B0E"/>
    <w:rsid w:val="00F34B54"/>
    <w:rsid w:val="00F34E17"/>
    <w:rsid w:val="00F35F06"/>
    <w:rsid w:val="00F35F12"/>
    <w:rsid w:val="00F36DAA"/>
    <w:rsid w:val="00F41092"/>
    <w:rsid w:val="00F4382A"/>
    <w:rsid w:val="00F46907"/>
    <w:rsid w:val="00F510F9"/>
    <w:rsid w:val="00F517D4"/>
    <w:rsid w:val="00F52D5C"/>
    <w:rsid w:val="00F55EB6"/>
    <w:rsid w:val="00F55ED3"/>
    <w:rsid w:val="00F56C89"/>
    <w:rsid w:val="00F57FF3"/>
    <w:rsid w:val="00F60608"/>
    <w:rsid w:val="00F63B19"/>
    <w:rsid w:val="00F64335"/>
    <w:rsid w:val="00F65B22"/>
    <w:rsid w:val="00F7277F"/>
    <w:rsid w:val="00F7390A"/>
    <w:rsid w:val="00F73E4F"/>
    <w:rsid w:val="00F8298E"/>
    <w:rsid w:val="00F83900"/>
    <w:rsid w:val="00F84AC9"/>
    <w:rsid w:val="00F857E2"/>
    <w:rsid w:val="00F875AD"/>
    <w:rsid w:val="00F9026F"/>
    <w:rsid w:val="00F902B4"/>
    <w:rsid w:val="00F955C6"/>
    <w:rsid w:val="00F975E8"/>
    <w:rsid w:val="00FA053B"/>
    <w:rsid w:val="00FA0FD5"/>
    <w:rsid w:val="00FA3D00"/>
    <w:rsid w:val="00FA4D03"/>
    <w:rsid w:val="00FA7F18"/>
    <w:rsid w:val="00FB13D7"/>
    <w:rsid w:val="00FB179B"/>
    <w:rsid w:val="00FB1B08"/>
    <w:rsid w:val="00FB1E52"/>
    <w:rsid w:val="00FC33D4"/>
    <w:rsid w:val="00FD125A"/>
    <w:rsid w:val="00FD40C2"/>
    <w:rsid w:val="00FD427C"/>
    <w:rsid w:val="00FD7F23"/>
    <w:rsid w:val="00FE2B22"/>
    <w:rsid w:val="00FE34EE"/>
    <w:rsid w:val="00FE4CBC"/>
    <w:rsid w:val="00FE76F9"/>
    <w:rsid w:val="00FF06EA"/>
    <w:rsid w:val="00FF3B5E"/>
    <w:rsid w:val="00FF6023"/>
    <w:rsid w:val="00FF6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6F5A"/>
  <w15:chartTrackingRefBased/>
  <w15:docId w15:val="{F87A4757-D144-4FAD-9226-CE70F703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22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03A2"/>
    <w:pPr>
      <w:widowControl w:val="0"/>
      <w:autoSpaceDE w:val="0"/>
      <w:autoSpaceDN w:val="0"/>
      <w:adjustRightInd w:val="0"/>
    </w:pPr>
    <w:rPr>
      <w:rFonts w:ascii="標楷體" w:eastAsia="標楷體" w:cs="標楷體"/>
      <w:color w:val="000000"/>
      <w:sz w:val="24"/>
      <w:szCs w:val="24"/>
    </w:rPr>
  </w:style>
  <w:style w:type="paragraph" w:styleId="a3">
    <w:name w:val="No Spacing"/>
    <w:uiPriority w:val="1"/>
    <w:qFormat/>
    <w:rsid w:val="00B703A2"/>
    <w:pPr>
      <w:widowControl w:val="0"/>
    </w:pPr>
    <w:rPr>
      <w:kern w:val="2"/>
      <w:sz w:val="24"/>
      <w:szCs w:val="22"/>
    </w:rPr>
  </w:style>
  <w:style w:type="paragraph" w:styleId="a4">
    <w:name w:val="header"/>
    <w:basedOn w:val="a"/>
    <w:link w:val="a5"/>
    <w:uiPriority w:val="99"/>
    <w:unhideWhenUsed/>
    <w:rsid w:val="00C606EA"/>
    <w:pPr>
      <w:tabs>
        <w:tab w:val="center" w:pos="4153"/>
        <w:tab w:val="right" w:pos="8306"/>
      </w:tabs>
      <w:snapToGrid w:val="0"/>
    </w:pPr>
    <w:rPr>
      <w:sz w:val="20"/>
      <w:szCs w:val="20"/>
      <w:lang w:val="x-none" w:eastAsia="x-none"/>
    </w:rPr>
  </w:style>
  <w:style w:type="character" w:customStyle="1" w:styleId="a5">
    <w:name w:val="頁首 字元"/>
    <w:link w:val="a4"/>
    <w:uiPriority w:val="99"/>
    <w:rsid w:val="00C606EA"/>
    <w:rPr>
      <w:kern w:val="2"/>
    </w:rPr>
  </w:style>
  <w:style w:type="paragraph" w:styleId="a6">
    <w:name w:val="footer"/>
    <w:basedOn w:val="a"/>
    <w:link w:val="a7"/>
    <w:uiPriority w:val="99"/>
    <w:unhideWhenUsed/>
    <w:rsid w:val="00C606EA"/>
    <w:pPr>
      <w:tabs>
        <w:tab w:val="center" w:pos="4153"/>
        <w:tab w:val="right" w:pos="8306"/>
      </w:tabs>
      <w:snapToGrid w:val="0"/>
    </w:pPr>
    <w:rPr>
      <w:sz w:val="20"/>
      <w:szCs w:val="20"/>
      <w:lang w:val="x-none" w:eastAsia="x-none"/>
    </w:rPr>
  </w:style>
  <w:style w:type="character" w:customStyle="1" w:styleId="a7">
    <w:name w:val="頁尾 字元"/>
    <w:link w:val="a6"/>
    <w:uiPriority w:val="99"/>
    <w:rsid w:val="00C606EA"/>
    <w:rPr>
      <w:kern w:val="2"/>
    </w:rPr>
  </w:style>
  <w:style w:type="paragraph" w:styleId="a8">
    <w:name w:val="Balloon Text"/>
    <w:basedOn w:val="a"/>
    <w:link w:val="a9"/>
    <w:uiPriority w:val="99"/>
    <w:semiHidden/>
    <w:unhideWhenUsed/>
    <w:rsid w:val="00DB6469"/>
    <w:rPr>
      <w:rFonts w:ascii="Cambria" w:hAnsi="Cambria"/>
      <w:sz w:val="18"/>
      <w:szCs w:val="18"/>
      <w:lang w:val="x-none" w:eastAsia="x-none"/>
    </w:rPr>
  </w:style>
  <w:style w:type="character" w:customStyle="1" w:styleId="a9">
    <w:name w:val="註解方塊文字 字元"/>
    <w:link w:val="a8"/>
    <w:uiPriority w:val="99"/>
    <w:semiHidden/>
    <w:rsid w:val="00DB6469"/>
    <w:rPr>
      <w:rFonts w:ascii="Cambria" w:eastAsia="新細明體" w:hAnsi="Cambria" w:cs="Times New Roman"/>
      <w:kern w:val="2"/>
      <w:sz w:val="18"/>
      <w:szCs w:val="18"/>
    </w:rPr>
  </w:style>
  <w:style w:type="paragraph" w:styleId="aa">
    <w:name w:val="Salutation"/>
    <w:basedOn w:val="a"/>
    <w:next w:val="a"/>
    <w:link w:val="ab"/>
    <w:uiPriority w:val="99"/>
    <w:semiHidden/>
    <w:unhideWhenUsed/>
    <w:rsid w:val="00317B40"/>
  </w:style>
  <w:style w:type="character" w:customStyle="1" w:styleId="ab">
    <w:name w:val="問候 字元"/>
    <w:link w:val="aa"/>
    <w:uiPriority w:val="99"/>
    <w:semiHidden/>
    <w:rsid w:val="00317B40"/>
    <w:rPr>
      <w:kern w:val="2"/>
      <w:sz w:val="24"/>
      <w:szCs w:val="22"/>
    </w:rPr>
  </w:style>
  <w:style w:type="paragraph" w:styleId="ac">
    <w:name w:val="Closing"/>
    <w:basedOn w:val="a"/>
    <w:link w:val="ad"/>
    <w:uiPriority w:val="99"/>
    <w:semiHidden/>
    <w:unhideWhenUsed/>
    <w:rsid w:val="00317B40"/>
    <w:pPr>
      <w:ind w:leftChars="1800" w:left="100"/>
    </w:pPr>
  </w:style>
  <w:style w:type="character" w:customStyle="1" w:styleId="ad">
    <w:name w:val="結語 字元"/>
    <w:link w:val="ac"/>
    <w:uiPriority w:val="99"/>
    <w:semiHidden/>
    <w:rsid w:val="00317B4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F9710D-F6F0-4EF1-A541-2D59F83F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1869</Words>
  <Characters>10656</Characters>
  <Application>Microsoft Office Word</Application>
  <DocSecurity>0</DocSecurity>
  <Lines>88</Lines>
  <Paragraphs>24</Paragraphs>
  <ScaleCrop>false</ScaleCrop>
  <Company>Microsoft</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cp:lastModifiedBy>杜曉錡</cp:lastModifiedBy>
  <cp:revision>5</cp:revision>
  <cp:lastPrinted>2023-08-30T03:32:00Z</cp:lastPrinted>
  <dcterms:created xsi:type="dcterms:W3CDTF">2023-09-22T04:03:00Z</dcterms:created>
  <dcterms:modified xsi:type="dcterms:W3CDTF">2023-12-11T02:11:00Z</dcterms:modified>
</cp:coreProperties>
</file>